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D40650" w:rsidTr="001C28BA">
        <w:trPr>
          <w:trHeight w:val="1905"/>
        </w:trPr>
        <w:tc>
          <w:tcPr>
            <w:tcW w:w="5245" w:type="dxa"/>
            <w:shd w:val="clear" w:color="auto" w:fill="auto"/>
          </w:tcPr>
          <w:p w:rsidR="00D40650" w:rsidRPr="00A10E66" w:rsidRDefault="0008669E" w:rsidP="00DF44DF">
            <w:pPr>
              <w:pStyle w:val="TableContents"/>
              <w:rPr>
                <w:b/>
              </w:rPr>
            </w:pPr>
            <w:r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1152525" y="-238125"/>
                  <wp:positionH relativeFrom="margin">
                    <wp:posOffset>-864235</wp:posOffset>
                  </wp:positionH>
                  <wp:positionV relativeFrom="margin">
                    <wp:posOffset>-144145</wp:posOffset>
                  </wp:positionV>
                  <wp:extent cx="2948400" cy="957600"/>
                  <wp:effectExtent l="0" t="0" r="0" b="0"/>
                  <wp:wrapNone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maantee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4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shd w:val="clear" w:color="auto" w:fill="auto"/>
          </w:tcPr>
          <w:p w:rsidR="00BC1A62" w:rsidRPr="00BC1A62" w:rsidRDefault="00BC1A62" w:rsidP="0008669E">
            <w:pPr>
              <w:pStyle w:val="AK"/>
            </w:pPr>
          </w:p>
        </w:tc>
      </w:tr>
      <w:tr w:rsidR="00D40650" w:rsidRPr="001D4CFB" w:rsidTr="001C28BA">
        <w:trPr>
          <w:trHeight w:val="1985"/>
        </w:trPr>
        <w:tc>
          <w:tcPr>
            <w:tcW w:w="5245" w:type="dxa"/>
            <w:shd w:val="clear" w:color="auto" w:fill="auto"/>
          </w:tcPr>
          <w:p w:rsidR="009C74C9" w:rsidRPr="00015E5C" w:rsidRDefault="009C74C9" w:rsidP="009C74C9">
            <w:pPr>
              <w:pStyle w:val="adressaat0"/>
            </w:pPr>
            <w:r w:rsidRPr="00015E5C">
              <w:t>Orissaare Vallavalitsus</w:t>
            </w:r>
          </w:p>
          <w:p w:rsidR="009C74C9" w:rsidRPr="00015E5C" w:rsidRDefault="009C74C9" w:rsidP="009C74C9">
            <w:pPr>
              <w:pStyle w:val="aadress"/>
            </w:pPr>
            <w:r w:rsidRPr="00015E5C">
              <w:t>Kuivastu mnt 33</w:t>
            </w:r>
          </w:p>
          <w:p w:rsidR="009C74C9" w:rsidRPr="00015E5C" w:rsidRDefault="009C74C9" w:rsidP="009C74C9">
            <w:pPr>
              <w:pStyle w:val="adressaat0"/>
            </w:pPr>
            <w:r w:rsidRPr="00015E5C">
              <w:t>94601  Orissaare</w:t>
            </w:r>
          </w:p>
          <w:p w:rsidR="003B2A9C" w:rsidRPr="00BF4D7C" w:rsidRDefault="009C74C9" w:rsidP="009C74C9">
            <w:pPr>
              <w:pStyle w:val="Adressaat"/>
              <w:rPr>
                <w:iCs/>
              </w:rPr>
            </w:pPr>
            <w:r w:rsidRPr="00015E5C">
              <w:t>ovv@orissaare.ee</w:t>
            </w:r>
          </w:p>
        </w:tc>
        <w:tc>
          <w:tcPr>
            <w:tcW w:w="3827" w:type="dxa"/>
            <w:shd w:val="clear" w:color="auto" w:fill="auto"/>
          </w:tcPr>
          <w:p w:rsidR="009C74C9" w:rsidRPr="00015E5C" w:rsidRDefault="009C74C9" w:rsidP="009C74C9">
            <w:pPr>
              <w:pStyle w:val="adressaat0"/>
              <w:snapToGrid w:val="0"/>
            </w:pPr>
            <w:r w:rsidRPr="00015E5C">
              <w:t xml:space="preserve">Teie  19.09.2017 </w:t>
            </w:r>
            <w:r w:rsidR="00E24A30">
              <w:t>e-kiri</w:t>
            </w:r>
          </w:p>
          <w:p w:rsidR="009C74C9" w:rsidRDefault="009C74C9" w:rsidP="009C74C9">
            <w:pPr>
              <w:pStyle w:val="adressaat0"/>
              <w:snapToGrid w:val="0"/>
            </w:pPr>
          </w:p>
          <w:p w:rsidR="003B2A9C" w:rsidRPr="001D4CFB" w:rsidRDefault="009C74C9" w:rsidP="009C52CC">
            <w:pPr>
              <w:jc w:val="left"/>
            </w:pPr>
            <w:r w:rsidRPr="00015E5C">
              <w:t>Meie 20.10.17 nr 15-2/17-00012/643</w:t>
            </w:r>
          </w:p>
        </w:tc>
      </w:tr>
    </w:tbl>
    <w:p w:rsidR="009C74C9" w:rsidRPr="009C74C9" w:rsidRDefault="009C74C9" w:rsidP="009C74C9">
      <w:pPr>
        <w:pStyle w:val="kirjapealkiri"/>
        <w:spacing w:before="0" w:after="480"/>
        <w:rPr>
          <w:b/>
        </w:rPr>
      </w:pPr>
      <w:r w:rsidRPr="009C74C9">
        <w:rPr>
          <w:b/>
        </w:rPr>
        <w:t>Saikla küla Lapi detailplaneeringu kooskõlastamine</w:t>
      </w:r>
    </w:p>
    <w:p w:rsidR="00E24A30" w:rsidRDefault="00E24A30" w:rsidP="00E24A30">
      <w:pPr>
        <w:spacing w:after="120" w:line="240" w:lineRule="auto"/>
      </w:pPr>
      <w:r>
        <w:t xml:space="preserve">Olete esitanud Maanteeametile kooskõlastamiseks mitut Saaremaal Orissaare vallas Saikla külas asuvat kinnistut (katastritunnused </w:t>
      </w:r>
      <w:r w:rsidRPr="00665260">
        <w:t>55001:001:0958</w:t>
      </w:r>
      <w:r>
        <w:t xml:space="preserve">, </w:t>
      </w:r>
      <w:r w:rsidRPr="00665260">
        <w:t>55001:001:0561</w:t>
      </w:r>
      <w:r>
        <w:t xml:space="preserve">, </w:t>
      </w:r>
      <w:r w:rsidRPr="00665260">
        <w:t>55001:001:0224</w:t>
      </w:r>
      <w:r>
        <w:t xml:space="preserve">, </w:t>
      </w:r>
      <w:r w:rsidRPr="00665260">
        <w:t>55001:001:0475</w:t>
      </w:r>
      <w:r>
        <w:t xml:space="preserve">) hõlmava detailplaneeringu. </w:t>
      </w:r>
      <w:r w:rsidRPr="00AF4539">
        <w:t xml:space="preserve">Planeeritav ala külgneb riigiteega </w:t>
      </w:r>
      <w:r>
        <w:t xml:space="preserve">nr 21147 </w:t>
      </w:r>
      <w:r w:rsidRPr="00AA5F28">
        <w:t xml:space="preserve">Saikla </w:t>
      </w:r>
      <w:r>
        <w:t>–</w:t>
      </w:r>
      <w:r w:rsidRPr="00AA5F28">
        <w:t xml:space="preserve"> Tumala</w:t>
      </w:r>
      <w:r>
        <w:t xml:space="preserve"> </w:t>
      </w:r>
      <w:r w:rsidRPr="00AF4539">
        <w:t xml:space="preserve">km </w:t>
      </w:r>
      <w:r>
        <w:t>1,36-1,66</w:t>
      </w:r>
      <w:r>
        <w:rPr>
          <w:lang w:eastAsia="et-EE"/>
        </w:rPr>
        <w:t>, mille</w:t>
      </w:r>
      <w:r w:rsidRPr="00D46DE6">
        <w:t xml:space="preserve"> aasta</w:t>
      </w:r>
      <w:r w:rsidRPr="00AF4539">
        <w:t xml:space="preserve"> keskmine </w:t>
      </w:r>
      <w:r w:rsidRPr="00AF4539">
        <w:rPr>
          <w:lang w:eastAsia="et-EE"/>
        </w:rPr>
        <w:t xml:space="preserve">liiklussagedus </w:t>
      </w:r>
      <w:r w:rsidRPr="00AF4539">
        <w:t>o</w:t>
      </w:r>
      <w:r>
        <w:t>li</w:t>
      </w:r>
      <w:r w:rsidRPr="00AF4539">
        <w:t xml:space="preserve"> 201</w:t>
      </w:r>
      <w:r>
        <w:t>6</w:t>
      </w:r>
      <w:r w:rsidRPr="00AF4539">
        <w:t>.</w:t>
      </w:r>
      <w:r>
        <w:t xml:space="preserve"> </w:t>
      </w:r>
      <w:r w:rsidRPr="00AF4539">
        <w:t xml:space="preserve">a. </w:t>
      </w:r>
      <w:r>
        <w:t>354</w:t>
      </w:r>
      <w:r w:rsidRPr="00AF4539">
        <w:t xml:space="preserve"> </w:t>
      </w:r>
      <w:r>
        <w:t>autot ööpäevas</w:t>
      </w:r>
      <w:r w:rsidRPr="00AF4539">
        <w:t>.</w:t>
      </w:r>
      <w:r>
        <w:t xml:space="preserve"> Detailplaneeringus on arvesse võetud Maanteeameti </w:t>
      </w:r>
      <w:r w:rsidRPr="00665260">
        <w:t>22.06.</w:t>
      </w:r>
      <w:r>
        <w:t>20</w:t>
      </w:r>
      <w:r w:rsidRPr="00665260">
        <w:t>17</w:t>
      </w:r>
      <w:r>
        <w:t>. a. kirjas</w:t>
      </w:r>
      <w:r w:rsidRPr="00665260">
        <w:t xml:space="preserve"> nr 15-2/17-00012/328</w:t>
      </w:r>
      <w:r>
        <w:t xml:space="preserve"> esitatud seisukohti ning 13.10.2017. a. e-kirjaga tehtud märkusi.</w:t>
      </w:r>
    </w:p>
    <w:p w:rsidR="00E24A30" w:rsidRDefault="00E24A30" w:rsidP="00E24A30">
      <w:pPr>
        <w:spacing w:after="120"/>
      </w:pPr>
    </w:p>
    <w:p w:rsidR="00E24A30" w:rsidRPr="00334107" w:rsidRDefault="00E24A30" w:rsidP="00E24A30">
      <w:pPr>
        <w:spacing w:after="120" w:line="240" w:lineRule="auto"/>
      </w:pPr>
      <w:r w:rsidRPr="00334107">
        <w:t xml:space="preserve">Võttes aluseks </w:t>
      </w:r>
      <w:r>
        <w:t>planeerimisseaduse, ehitusseadustiku</w:t>
      </w:r>
      <w:r w:rsidRPr="00334107">
        <w:t xml:space="preserve"> ning Maanteeameti põhimääruse</w:t>
      </w:r>
      <w:r>
        <w:t>,</w:t>
      </w:r>
      <w:r w:rsidRPr="00334107">
        <w:t xml:space="preserve"> </w:t>
      </w:r>
      <w:r w:rsidRPr="00334107">
        <w:rPr>
          <w:b/>
          <w:bCs/>
        </w:rPr>
        <w:t xml:space="preserve">kooskõlastame </w:t>
      </w:r>
      <w:r w:rsidRPr="00642D87">
        <w:rPr>
          <w:bCs/>
        </w:rPr>
        <w:t>DP P</w:t>
      </w:r>
      <w:r>
        <w:rPr>
          <w:bCs/>
        </w:rPr>
        <w:t>rojektbüroo OÜ töö nr </w:t>
      </w:r>
      <w:r w:rsidRPr="00642D87">
        <w:rPr>
          <w:bCs/>
        </w:rPr>
        <w:t>08-17-DP</w:t>
      </w:r>
      <w:r>
        <w:rPr>
          <w:bCs/>
        </w:rPr>
        <w:t>.</w:t>
      </w:r>
    </w:p>
    <w:p w:rsidR="00E24A30" w:rsidRDefault="00E24A30" w:rsidP="00E24A30">
      <w:pPr>
        <w:pStyle w:val="Snum"/>
      </w:pPr>
    </w:p>
    <w:p w:rsidR="00E24A30" w:rsidRDefault="00E24A30" w:rsidP="00E24A30">
      <w:pPr>
        <w:pStyle w:val="Snum"/>
      </w:pPr>
      <w:r>
        <w:t>Juhime tähelepanu vajadusele arvestada planeeringu elluviimisel alljärgnevaga.</w:t>
      </w:r>
    </w:p>
    <w:p w:rsidR="00E24A30" w:rsidRPr="002A070B" w:rsidRDefault="00E24A30" w:rsidP="00E24A30">
      <w:pPr>
        <w:pStyle w:val="Snum"/>
        <w:numPr>
          <w:ilvl w:val="0"/>
          <w:numId w:val="1"/>
        </w:numPr>
      </w:pPr>
      <w:r w:rsidRPr="002A070B">
        <w:t xml:space="preserve">Kõik riigitee kaitsevööndis kavandatud </w:t>
      </w:r>
      <w:r>
        <w:t xml:space="preserve">ehitusloa kohustusega </w:t>
      </w:r>
      <w:r w:rsidRPr="002A070B">
        <w:t xml:space="preserve">tööde projektid </w:t>
      </w:r>
      <w:r>
        <w:t xml:space="preserve">tuleb esitada Maanteeametile nõusoleku saamiseks. Ristumiskoha puhul tuleb taotleda </w:t>
      </w:r>
      <w:r w:rsidRPr="00D73D12">
        <w:t>EhS §</w:t>
      </w:r>
      <w:r>
        <w:t> </w:t>
      </w:r>
      <w:r w:rsidRPr="00D73D12">
        <w:t>99 lg 3 alusel Maanteeametilt nõuded</w:t>
      </w:r>
      <w:r>
        <w:t xml:space="preserve"> ristumiskoha projekti koostamiseks. </w:t>
      </w:r>
      <w:r w:rsidRPr="00D73D12">
        <w:t>K</w:t>
      </w:r>
      <w:r>
        <w:t>ui k</w:t>
      </w:r>
      <w:r w:rsidRPr="00D73D12">
        <w:t>ohalik omavalitsus</w:t>
      </w:r>
      <w:r>
        <w:t xml:space="preserve"> annab</w:t>
      </w:r>
      <w:r w:rsidRPr="00D73D12">
        <w:t xml:space="preserve"> </w:t>
      </w:r>
      <w:r>
        <w:t xml:space="preserve">planeeringualal </w:t>
      </w:r>
      <w:r w:rsidRPr="00D73D12">
        <w:t>projekteerimistingimus</w:t>
      </w:r>
      <w:r>
        <w:t>i EhS § 27 alusel ning kavandatakse muudatusi riigitee kaitsevööndis, siis palume</w:t>
      </w:r>
      <w:r w:rsidRPr="00D73D12">
        <w:t xml:space="preserve"> </w:t>
      </w:r>
      <w:r>
        <w:t xml:space="preserve">kaasata </w:t>
      </w:r>
      <w:r w:rsidRPr="00D73D12">
        <w:t>Maanteeamet menetlusse</w:t>
      </w:r>
      <w:r>
        <w:t>.</w:t>
      </w:r>
    </w:p>
    <w:p w:rsidR="00E24A30" w:rsidRPr="00C7634B" w:rsidRDefault="00E24A30" w:rsidP="00E24A30">
      <w:pPr>
        <w:pStyle w:val="Snum"/>
        <w:numPr>
          <w:ilvl w:val="0"/>
          <w:numId w:val="1"/>
        </w:numPr>
      </w:pPr>
      <w:r>
        <w:t>Maanteeametil puudub huvi detailplaneeringuga moodustatud transpordimaa maaüksuse (Pos 2) omandamiseks.</w:t>
      </w:r>
    </w:p>
    <w:p w:rsidR="00E24A30" w:rsidRPr="002A070B" w:rsidRDefault="00E24A30" w:rsidP="00E24A30">
      <w:pPr>
        <w:pStyle w:val="Snum"/>
        <w:ind w:left="720"/>
      </w:pPr>
    </w:p>
    <w:p w:rsidR="009C74C9" w:rsidRPr="00015E5C" w:rsidRDefault="00E24A30" w:rsidP="00E24A30">
      <w:pPr>
        <w:pStyle w:val="Snum"/>
      </w:pPr>
      <w:r>
        <w:t>Käesolev kooskõlastus kehtib 2 aastat käesoleva kirja välja andmise kuupäevast. Tähtaja möödumisel tuleb planeering Maanteeametile esitada lähteseisukohtade uuendamiseks.</w:t>
      </w:r>
    </w:p>
    <w:p w:rsidR="00A13FDE" w:rsidRDefault="00A13FDE" w:rsidP="00A13FDE">
      <w:pPr>
        <w:pStyle w:val="Snum"/>
      </w:pPr>
      <w:r>
        <w:t>Lugupidamisega</w:t>
      </w:r>
    </w:p>
    <w:p w:rsidR="00A13FDE" w:rsidRDefault="00A13FDE" w:rsidP="00A13FDE">
      <w:pPr>
        <w:pStyle w:val="Snum"/>
      </w:pPr>
    </w:p>
    <w:p w:rsidR="00A13FDE" w:rsidRDefault="00A13FDE" w:rsidP="00A13FDE">
      <w:pPr>
        <w:pStyle w:val="Snum"/>
      </w:pPr>
    </w:p>
    <w:p w:rsidR="00A13FDE" w:rsidRDefault="00A13FDE" w:rsidP="00A13FDE">
      <w:pPr>
        <w:pStyle w:val="Snum"/>
      </w:pPr>
    </w:p>
    <w:p w:rsidR="00A13FDE" w:rsidRDefault="00A13FDE" w:rsidP="00A13FDE">
      <w:pPr>
        <w:pStyle w:val="Snum"/>
      </w:pPr>
      <w:r>
        <w:t>(allkirjastatud digitaalselt)</w:t>
      </w:r>
    </w:p>
    <w:p w:rsidR="009C74C9" w:rsidRPr="00015E5C" w:rsidRDefault="009C74C9" w:rsidP="009C74C9">
      <w:pPr>
        <w:rPr>
          <w:rFonts w:eastAsia="Calibri"/>
          <w:szCs w:val="22"/>
        </w:rPr>
      </w:pPr>
      <w:r w:rsidRPr="00015E5C">
        <w:t>Marten Leiten</w:t>
      </w:r>
    </w:p>
    <w:p w:rsidR="009C74C9" w:rsidRPr="00015E5C" w:rsidRDefault="009C74C9" w:rsidP="009C74C9">
      <w:r w:rsidRPr="00015E5C">
        <w:t>planeeringute menetlemise talituse juhataja</w:t>
      </w:r>
    </w:p>
    <w:p w:rsidR="00A13FDE" w:rsidRDefault="00A13FDE" w:rsidP="00A13FDE">
      <w:pPr>
        <w:pStyle w:val="Snum"/>
      </w:pPr>
    </w:p>
    <w:p w:rsidR="00A13FDE" w:rsidRDefault="00A13FDE" w:rsidP="00A13FDE">
      <w:pPr>
        <w:pStyle w:val="Snum"/>
      </w:pPr>
    </w:p>
    <w:p w:rsidR="00A13FDE" w:rsidRDefault="00A13FDE" w:rsidP="00A13FDE">
      <w:pPr>
        <w:pStyle w:val="Snum"/>
      </w:pPr>
      <w:r>
        <w:t>Lisa:</w:t>
      </w:r>
      <w:r w:rsidR="00E24A30">
        <w:t xml:space="preserve"> detailplaneeringu seletuskiri ja põhijoonis (kokku kaks faili).</w:t>
      </w:r>
      <w:bookmarkStart w:id="0" w:name="_GoBack"/>
      <w:bookmarkEnd w:id="0"/>
    </w:p>
    <w:p w:rsidR="00A13FDE" w:rsidRDefault="00A13FDE" w:rsidP="00A13FDE">
      <w:pPr>
        <w:pStyle w:val="Snum"/>
      </w:pPr>
    </w:p>
    <w:p w:rsidR="009C74C9" w:rsidRDefault="009C74C9" w:rsidP="00A13FDE">
      <w:pPr>
        <w:pStyle w:val="Snum"/>
      </w:pPr>
    </w:p>
    <w:p w:rsidR="009C74C9" w:rsidRDefault="009C74C9" w:rsidP="009C74C9">
      <w:pPr>
        <w:widowControl/>
        <w:suppressAutoHyphens w:val="0"/>
        <w:spacing w:line="240" w:lineRule="auto"/>
        <w:jc w:val="left"/>
        <w:rPr>
          <w:rFonts w:eastAsia="Times New Roman"/>
          <w:kern w:val="0"/>
          <w:szCs w:val="20"/>
          <w:lang w:eastAsia="en-US" w:bidi="ar-SA"/>
        </w:rPr>
      </w:pPr>
      <w:r>
        <w:rPr>
          <w:rFonts w:eastAsia="Times New Roman"/>
          <w:kern w:val="0"/>
          <w:szCs w:val="20"/>
          <w:lang w:eastAsia="en-US" w:bidi="ar-SA"/>
        </w:rPr>
        <w:t>Marek Lind</w:t>
      </w:r>
      <w:r w:rsidRPr="009C74C9">
        <w:rPr>
          <w:rFonts w:eastAsia="Times New Roman"/>
          <w:kern w:val="0"/>
          <w:szCs w:val="20"/>
          <w:lang w:eastAsia="en-US" w:bidi="ar-SA"/>
        </w:rPr>
        <w:t xml:space="preserve"> </w:t>
      </w:r>
    </w:p>
    <w:p w:rsidR="009C74C9" w:rsidRPr="009C74C9" w:rsidRDefault="009C74C9" w:rsidP="009C74C9">
      <w:pPr>
        <w:widowControl/>
        <w:suppressAutoHyphens w:val="0"/>
        <w:spacing w:line="240" w:lineRule="auto"/>
        <w:jc w:val="left"/>
        <w:rPr>
          <w:rFonts w:eastAsia="Times New Roman"/>
          <w:kern w:val="0"/>
          <w:szCs w:val="20"/>
          <w:lang w:eastAsia="en-US" w:bidi="ar-SA"/>
        </w:rPr>
      </w:pPr>
      <w:r w:rsidRPr="009C74C9">
        <w:rPr>
          <w:rFonts w:eastAsia="Times New Roman"/>
          <w:kern w:val="0"/>
          <w:szCs w:val="20"/>
          <w:lang w:eastAsia="en-US" w:bidi="ar-SA"/>
        </w:rPr>
        <w:t>54501752</w:t>
      </w:r>
    </w:p>
    <w:p w:rsidR="00BD078E" w:rsidRPr="001C28BA" w:rsidRDefault="009C74C9" w:rsidP="00923E50">
      <w:pPr>
        <w:pStyle w:val="Snum"/>
      </w:pPr>
      <w:r w:rsidRPr="009C74C9">
        <w:rPr>
          <w:rFonts w:eastAsia="Times New Roman" w:cs="Times New Roman"/>
          <w:kern w:val="0"/>
          <w:szCs w:val="20"/>
          <w:lang w:eastAsia="en-US" w:bidi="ar-SA"/>
        </w:rPr>
        <w:t>Marek.Lind@mnt.ee</w:t>
      </w:r>
      <w:r w:rsidR="001C28BA">
        <w:tab/>
      </w:r>
    </w:p>
    <w:sectPr w:rsidR="00BD078E" w:rsidRPr="001C28BA" w:rsidSect="001C2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1021" w:bottom="1134" w:left="1814" w:header="896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31" w:rsidRDefault="00165331" w:rsidP="00DF44DF">
      <w:r>
        <w:separator/>
      </w:r>
    </w:p>
  </w:endnote>
  <w:endnote w:type="continuationSeparator" w:id="0">
    <w:p w:rsidR="00165331" w:rsidRDefault="00165331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Lucidasans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EB" w:rsidRDefault="00C93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9C" w:rsidRPr="00AD2EA7" w:rsidRDefault="004B216A" w:rsidP="007056E1">
    <w:pPr>
      <w:pStyle w:val="Jalus1"/>
    </w:pPr>
    <w:r w:rsidRPr="00AD2EA7">
      <w:fldChar w:fldCharType="begin"/>
    </w:r>
    <w:r w:rsidR="003B2A9C" w:rsidRPr="00AD2EA7">
      <w:instrText xml:space="preserve"> PAGE </w:instrText>
    </w:r>
    <w:r w:rsidRPr="00AD2EA7">
      <w:fldChar w:fldCharType="separate"/>
    </w:r>
    <w:r w:rsidR="00E24A30">
      <w:rPr>
        <w:noProof/>
      </w:rPr>
      <w:t>2</w:t>
    </w:r>
    <w:r w:rsidRPr="00AD2EA7">
      <w:fldChar w:fldCharType="end"/>
    </w:r>
    <w:r w:rsidR="003B2A9C" w:rsidRPr="00AD2EA7">
      <w:t xml:space="preserve"> (</w:t>
    </w:r>
    <w:r w:rsidR="00165331">
      <w:fldChar w:fldCharType="begin"/>
    </w:r>
    <w:r w:rsidR="00165331">
      <w:instrText xml:space="preserve"> NUMPAGES </w:instrText>
    </w:r>
    <w:r w:rsidR="00165331">
      <w:fldChar w:fldCharType="separate"/>
    </w:r>
    <w:r w:rsidR="00E24A30">
      <w:rPr>
        <w:noProof/>
      </w:rPr>
      <w:t>2</w:t>
    </w:r>
    <w:r w:rsidR="00165331">
      <w:rPr>
        <w:noProof/>
      </w:rPr>
      <w:fldChar w:fldCharType="end"/>
    </w:r>
    <w:r w:rsidR="003B2A9C" w:rsidRPr="00AD2EA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B5" w:rsidRPr="000A17B5" w:rsidRDefault="00C939EB" w:rsidP="000A17B5">
    <w:pPr>
      <w:pStyle w:val="Jalus1"/>
    </w:pPr>
    <w:r>
      <w:rPr>
        <w:rFonts w:eastAsia="Times New Roman" w:cs="Times New Roman"/>
        <w:kern w:val="0"/>
        <w:szCs w:val="20"/>
        <w:lang w:eastAsia="en-US" w:bidi="ar-SA"/>
      </w:rPr>
      <w:t>Teelise 4</w:t>
    </w:r>
    <w:r w:rsidR="007E51C4">
      <w:t xml:space="preserve"> </w:t>
    </w:r>
    <w:r w:rsidR="000A17B5" w:rsidRPr="000A17B5">
      <w:t xml:space="preserve"> / 1</w:t>
    </w:r>
    <w:r w:rsidR="007E51C4">
      <w:t>0916</w:t>
    </w:r>
    <w:r w:rsidR="000A17B5" w:rsidRPr="000A17B5">
      <w:t xml:space="preserve"> Tallinn /</w:t>
    </w:r>
    <w:r w:rsidR="007E51C4">
      <w:t xml:space="preserve"> 611 9300</w:t>
    </w:r>
    <w:r w:rsidR="000A17B5" w:rsidRPr="000A17B5">
      <w:t xml:space="preserve"> / </w:t>
    </w:r>
    <w:r w:rsidR="007E51C4">
      <w:t>info</w:t>
    </w:r>
    <w:r w:rsidR="000A17B5" w:rsidRPr="000A17B5">
      <w:t>@</w:t>
    </w:r>
    <w:r w:rsidR="007E51C4">
      <w:t>mnt</w:t>
    </w:r>
    <w:r w:rsidR="000A17B5" w:rsidRPr="000A17B5">
      <w:t>.ee / www.</w:t>
    </w:r>
    <w:r w:rsidR="007E51C4">
      <w:t>mnt</w:t>
    </w:r>
    <w:r w:rsidR="000A17B5" w:rsidRPr="000A17B5">
      <w:t>.ee</w:t>
    </w:r>
  </w:p>
  <w:p w:rsidR="000A17B5" w:rsidRPr="000A17B5" w:rsidRDefault="000A17B5" w:rsidP="000A17B5">
    <w:pPr>
      <w:pStyle w:val="Jalus1"/>
    </w:pPr>
    <w:r w:rsidRPr="000A17B5">
      <w:t xml:space="preserve">Registrikood </w:t>
    </w:r>
    <w:r w:rsidR="007E51C4">
      <w:t>70001490</w:t>
    </w:r>
  </w:p>
  <w:p w:rsidR="00124999" w:rsidRDefault="00124999" w:rsidP="000A17B5">
    <w:pPr>
      <w:pStyle w:val="Jalus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31" w:rsidRDefault="00165331" w:rsidP="00DF44DF">
      <w:r>
        <w:separator/>
      </w:r>
    </w:p>
  </w:footnote>
  <w:footnote w:type="continuationSeparator" w:id="0">
    <w:p w:rsidR="00165331" w:rsidRDefault="00165331" w:rsidP="00DF44DF">
      <w:r>
        <w:continuationSeparator/>
      </w:r>
    </w:p>
  </w:footnote>
  <w:footnote w:type="separator" w:id="-1">
    <w:p w:rsidR="00165331" w:rsidRDefault="00165331" w:rsidP="00DF44DF">
      <w:r>
        <w:separator/>
      </w:r>
    </w:p>
  </w:footnote>
  <w:footnote w:type="continuationSeparator" w:id="0">
    <w:p w:rsidR="00165331" w:rsidRDefault="00165331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EB" w:rsidRDefault="00C93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EB" w:rsidRDefault="00C93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EB" w:rsidRDefault="00C93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8EA"/>
    <w:multiLevelType w:val="hybridMultilevel"/>
    <w:tmpl w:val="DCA2E7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C4752"/>
    <w:rsid w:val="00060947"/>
    <w:rsid w:val="0008669E"/>
    <w:rsid w:val="000913FC"/>
    <w:rsid w:val="000A17B5"/>
    <w:rsid w:val="00124999"/>
    <w:rsid w:val="001523BD"/>
    <w:rsid w:val="00165331"/>
    <w:rsid w:val="001A7D04"/>
    <w:rsid w:val="001C28BA"/>
    <w:rsid w:val="001D4CFB"/>
    <w:rsid w:val="002008A2"/>
    <w:rsid w:val="002835BB"/>
    <w:rsid w:val="00293449"/>
    <w:rsid w:val="002F254F"/>
    <w:rsid w:val="0034719C"/>
    <w:rsid w:val="00354059"/>
    <w:rsid w:val="00394DCB"/>
    <w:rsid w:val="003B2A9C"/>
    <w:rsid w:val="00435A13"/>
    <w:rsid w:val="0044084D"/>
    <w:rsid w:val="004B216A"/>
    <w:rsid w:val="004C1391"/>
    <w:rsid w:val="00546204"/>
    <w:rsid w:val="00551E24"/>
    <w:rsid w:val="00557534"/>
    <w:rsid w:val="00560A92"/>
    <w:rsid w:val="00564569"/>
    <w:rsid w:val="005B5CE1"/>
    <w:rsid w:val="005E3AED"/>
    <w:rsid w:val="005E45BB"/>
    <w:rsid w:val="00602834"/>
    <w:rsid w:val="00680609"/>
    <w:rsid w:val="006A01AC"/>
    <w:rsid w:val="006E16BD"/>
    <w:rsid w:val="006F3BB9"/>
    <w:rsid w:val="006F72D7"/>
    <w:rsid w:val="007056E1"/>
    <w:rsid w:val="00713327"/>
    <w:rsid w:val="0075695A"/>
    <w:rsid w:val="007A1DE8"/>
    <w:rsid w:val="007D54FC"/>
    <w:rsid w:val="007E51C4"/>
    <w:rsid w:val="00835858"/>
    <w:rsid w:val="008919F2"/>
    <w:rsid w:val="008B041F"/>
    <w:rsid w:val="008D4634"/>
    <w:rsid w:val="008F0B50"/>
    <w:rsid w:val="0091786B"/>
    <w:rsid w:val="00923E50"/>
    <w:rsid w:val="009370A4"/>
    <w:rsid w:val="009C52CC"/>
    <w:rsid w:val="009C74C9"/>
    <w:rsid w:val="009E7F4A"/>
    <w:rsid w:val="00A10E66"/>
    <w:rsid w:val="00A1244E"/>
    <w:rsid w:val="00A13FDE"/>
    <w:rsid w:val="00AC4752"/>
    <w:rsid w:val="00AD2EA7"/>
    <w:rsid w:val="00AE02A8"/>
    <w:rsid w:val="00BC1A62"/>
    <w:rsid w:val="00BD078E"/>
    <w:rsid w:val="00BD3CCF"/>
    <w:rsid w:val="00BE0CC9"/>
    <w:rsid w:val="00BF4D7C"/>
    <w:rsid w:val="00C24F66"/>
    <w:rsid w:val="00C27B07"/>
    <w:rsid w:val="00C41FC5"/>
    <w:rsid w:val="00C83346"/>
    <w:rsid w:val="00C939EB"/>
    <w:rsid w:val="00CA583B"/>
    <w:rsid w:val="00CA5F0B"/>
    <w:rsid w:val="00CF2B77"/>
    <w:rsid w:val="00CF4303"/>
    <w:rsid w:val="00D40650"/>
    <w:rsid w:val="00D77DD0"/>
    <w:rsid w:val="00DF44DF"/>
    <w:rsid w:val="00E023F6"/>
    <w:rsid w:val="00E03DBB"/>
    <w:rsid w:val="00E24A30"/>
    <w:rsid w:val="00F9645B"/>
    <w:rsid w:val="00F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9E6918"/>
  <w15:docId w15:val="{04F37B09-BAFB-4AD1-A18E-F97FDB13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Adressaat">
    <w:name w:val="Adressaat"/>
    <w:autoRedefine/>
    <w:qFormat/>
    <w:rsid w:val="00835858"/>
    <w:rPr>
      <w:rFonts w:eastAsia="SimSun"/>
      <w:kern w:val="24"/>
      <w:sz w:val="24"/>
      <w:szCs w:val="24"/>
      <w:lang w:eastAsia="zh-CN" w:bidi="hi-IN"/>
    </w:rPr>
  </w:style>
  <w:style w:type="paragraph" w:customStyle="1" w:styleId="Pealkiri">
    <w:name w:val="Pealkiri"/>
    <w:autoRedefine/>
    <w:qFormat/>
    <w:rsid w:val="00835858"/>
    <w:pPr>
      <w:spacing w:after="560"/>
    </w:pPr>
    <w:rPr>
      <w:rFonts w:eastAsia="SimSun"/>
      <w:b/>
      <w:kern w:val="1"/>
      <w:sz w:val="24"/>
      <w:szCs w:val="24"/>
      <w:lang w:eastAsia="zh-CN" w:bidi="hi-IN"/>
    </w:rPr>
  </w:style>
  <w:style w:type="paragraph" w:customStyle="1" w:styleId="Snum">
    <w:name w:val="Sõnum"/>
    <w:autoRedefine/>
    <w:qFormat/>
    <w:rsid w:val="007056E1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A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A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aadress">
    <w:name w:val="aadress"/>
    <w:basedOn w:val="Normal"/>
    <w:rsid w:val="009C74C9"/>
    <w:pPr>
      <w:widowControl/>
      <w:spacing w:line="240" w:lineRule="auto"/>
      <w:jc w:val="left"/>
    </w:pPr>
    <w:rPr>
      <w:rFonts w:eastAsia="Times New Roman"/>
      <w:kern w:val="0"/>
      <w:lang w:eastAsia="ar-SA" w:bidi="ar-SA"/>
    </w:rPr>
  </w:style>
  <w:style w:type="paragraph" w:customStyle="1" w:styleId="adressaat0">
    <w:name w:val="adressaat"/>
    <w:basedOn w:val="Normal"/>
    <w:rsid w:val="009C74C9"/>
    <w:pPr>
      <w:widowControl/>
      <w:spacing w:line="240" w:lineRule="auto"/>
      <w:jc w:val="left"/>
    </w:pPr>
    <w:rPr>
      <w:rFonts w:eastAsia="Times New Roman"/>
      <w:kern w:val="0"/>
      <w:lang w:eastAsia="ar-SA" w:bidi="ar-SA"/>
    </w:rPr>
  </w:style>
  <w:style w:type="paragraph" w:customStyle="1" w:styleId="kirjapealkiri">
    <w:name w:val="kirjapealkiri"/>
    <w:basedOn w:val="Normal"/>
    <w:next w:val="Normal"/>
    <w:rsid w:val="009C74C9"/>
    <w:pPr>
      <w:widowControl/>
      <w:suppressAutoHyphens w:val="0"/>
      <w:spacing w:before="960" w:after="240" w:line="240" w:lineRule="auto"/>
      <w:ind w:right="4253"/>
      <w:jc w:val="left"/>
    </w:pPr>
    <w:rPr>
      <w:rFonts w:eastAsia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D:/Users/GertU/Desktop/Uued%20veebi/kirjaplank.dot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431255D-76CF-463D-8634-850499CE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kirjaplank</Template>
  <TotalTime>21</TotalTime>
  <Pages>2</Pages>
  <Words>270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Maanteeamet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2014-04-10T06:19:00Z</dcterms:created>
  <dc:creator>Kairit</dc:creator>
  <lastModifiedBy>Marek Lind</lastModifiedBy>
  <lastPrinted>2014-04-03T10:06:00Z</lastPrinted>
  <dcterms:modified xsi:type="dcterms:W3CDTF">2017-10-19T05:55:00Z</dcterms:modified>
  <revision>10</revision>
</coreProperties>
</file>