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1A6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Lisa 1</w:t>
      </w:r>
    </w:p>
    <w:p w14:paraId="5E1BE7E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Vallavalitsuse 9. mai 2018 määruse nr 2-2/14</w:t>
      </w:r>
    </w:p>
    <w:p w14:paraId="6F9C06D1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„Detailplaneeringu algatamise taotluse</w:t>
      </w:r>
    </w:p>
    <w:p w14:paraId="4FBE7CD5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vorm ning detailplaneeringu koostamise nõuded“</w:t>
      </w:r>
    </w:p>
    <w:p w14:paraId="59C7C96D" w14:textId="77777777" w:rsidR="001F7C4C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juurde</w:t>
      </w:r>
    </w:p>
    <w:p w14:paraId="60873077" w14:textId="7ED2679F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</w:t>
      </w:r>
      <w:r w:rsidR="00BC0F61">
        <w:rPr>
          <w:rFonts w:ascii="Times New Roman" w:hAnsi="Times New Roman" w:cs="Times New Roman"/>
          <w:sz w:val="24"/>
          <w:szCs w:val="24"/>
        </w:rPr>
        <w:t>ELE</w:t>
      </w:r>
    </w:p>
    <w:p w14:paraId="3D5B2537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A1E">
        <w:rPr>
          <w:rFonts w:ascii="Times New Roman" w:hAnsi="Times New Roman" w:cs="Times New Roman"/>
          <w:b/>
          <w:sz w:val="24"/>
          <w:szCs w:val="24"/>
        </w:rPr>
        <w:t>DETAILPLANEERINGU ALGATAMISE TAOTLUS</w:t>
      </w:r>
    </w:p>
    <w:p w14:paraId="6CAF7C9B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C270B" w14:textId="77777777" w:rsidR="00172056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 xml:space="preserve">Palun algatada detailplaneering ja väljastada detailplaneeringu lähteseisukohad järgmisele(tele) maaüksusele(tele): </w:t>
      </w:r>
    </w:p>
    <w:p w14:paraId="3B8297A7" w14:textId="77777777" w:rsidR="005C4A1E" w:rsidRPr="003804F4" w:rsidRDefault="005C4A1E" w:rsidP="00172056">
      <w:pPr>
        <w:spacing w:after="0" w:line="240" w:lineRule="auto"/>
        <w:rPr>
          <w:rFonts w:ascii="Arial" w:hAnsi="Arial" w:cs="Arial"/>
          <w:color w:val="0070C0"/>
          <w:sz w:val="24"/>
        </w:rPr>
      </w:pPr>
      <w:r w:rsidRPr="00172056">
        <w:rPr>
          <w:rFonts w:ascii="Arial" w:hAnsi="Arial" w:cs="Arial"/>
          <w:color w:val="0070C0"/>
          <w:sz w:val="24"/>
        </w:rPr>
        <w:t>Saaremaa vald</w:t>
      </w:r>
      <w:r w:rsidR="00172056" w:rsidRPr="00172056">
        <w:rPr>
          <w:rFonts w:ascii="Arial" w:hAnsi="Arial" w:cs="Arial"/>
          <w:color w:val="0070C0"/>
          <w:sz w:val="24"/>
        </w:rPr>
        <w:t xml:space="preserve">, </w:t>
      </w:r>
      <w:r w:rsidR="0013060E">
        <w:rPr>
          <w:rFonts w:ascii="Arial" w:hAnsi="Arial" w:cs="Arial"/>
          <w:color w:val="0070C0"/>
          <w:sz w:val="24"/>
        </w:rPr>
        <w:t>Sääre küla</w:t>
      </w:r>
      <w:r w:rsidR="00172056" w:rsidRPr="00172056">
        <w:rPr>
          <w:rFonts w:ascii="Arial" w:hAnsi="Arial" w:cs="Arial"/>
          <w:color w:val="0070C0"/>
          <w:sz w:val="24"/>
        </w:rPr>
        <w:t>,</w:t>
      </w:r>
      <w:r w:rsidRPr="00172056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="0013060E">
        <w:rPr>
          <w:rFonts w:ascii="Arial" w:hAnsi="Arial" w:cs="Arial"/>
          <w:color w:val="0070C0"/>
          <w:sz w:val="24"/>
        </w:rPr>
        <w:t>Männituka</w:t>
      </w:r>
      <w:proofErr w:type="spellEnd"/>
      <w:r w:rsidR="0013060E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="0013060E">
        <w:rPr>
          <w:rFonts w:ascii="Arial" w:hAnsi="Arial" w:cs="Arial"/>
          <w:color w:val="0070C0"/>
          <w:sz w:val="24"/>
        </w:rPr>
        <w:t>mü</w:t>
      </w:r>
      <w:proofErr w:type="spellEnd"/>
      <w:r w:rsidR="0013060E">
        <w:rPr>
          <w:rFonts w:ascii="Arial" w:hAnsi="Arial" w:cs="Arial"/>
          <w:color w:val="0070C0"/>
          <w:sz w:val="24"/>
        </w:rPr>
        <w:t xml:space="preserve"> </w:t>
      </w:r>
      <w:r w:rsidR="0013060E" w:rsidRPr="0013060E">
        <w:rPr>
          <w:rFonts w:ascii="Arial" w:hAnsi="Arial" w:cs="Arial"/>
          <w:color w:val="0070C0"/>
          <w:sz w:val="24"/>
        </w:rPr>
        <w:t>80701:003:0739</w:t>
      </w:r>
    </w:p>
    <w:p w14:paraId="1C00C686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(kinnistu nimi ja katastritunnus)</w:t>
      </w:r>
    </w:p>
    <w:p w14:paraId="64CCC8E3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38DE0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Taotluse esitaja/huvitatud isik: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82F1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A5D12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0D">
        <w:rPr>
          <w:rFonts w:ascii="Times New Roman" w:hAnsi="Times New Roman" w:cs="Times New Roman"/>
          <w:sz w:val="24"/>
          <w:szCs w:val="24"/>
          <w:u w:val="single"/>
        </w:rPr>
        <w:t>Juriidiline isik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56" w:rsidRPr="003804F4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="004F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Eraisik</w:t>
      </w:r>
      <w:r w:rsidR="004F5B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D16FC0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90E77" w14:textId="4DD7777B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3E0" w:rsidRPr="00BB73E0">
        <w:rPr>
          <w:rFonts w:ascii="Arial" w:hAnsi="Arial" w:cs="Arial"/>
          <w:color w:val="0070C0"/>
          <w:sz w:val="24"/>
        </w:rPr>
        <w:t>Gapfield</w:t>
      </w:r>
      <w:proofErr w:type="spellEnd"/>
      <w:r w:rsidR="00BB73E0" w:rsidRPr="00BB73E0">
        <w:rPr>
          <w:rFonts w:ascii="Arial" w:hAnsi="Arial" w:cs="Arial"/>
          <w:color w:val="0070C0"/>
          <w:sz w:val="24"/>
        </w:rPr>
        <w:t xml:space="preserve"> &amp; </w:t>
      </w:r>
      <w:proofErr w:type="spellStart"/>
      <w:r w:rsidR="00BB73E0" w:rsidRPr="00BB73E0">
        <w:rPr>
          <w:rFonts w:ascii="Arial" w:hAnsi="Arial" w:cs="Arial"/>
          <w:color w:val="0070C0"/>
          <w:sz w:val="24"/>
        </w:rPr>
        <w:t>Bangmire</w:t>
      </w:r>
      <w:proofErr w:type="spellEnd"/>
      <w:r w:rsidR="00BB73E0" w:rsidRPr="00BB73E0">
        <w:rPr>
          <w:rFonts w:ascii="Arial" w:hAnsi="Arial" w:cs="Arial"/>
          <w:color w:val="0070C0"/>
          <w:sz w:val="24"/>
        </w:rPr>
        <w:t xml:space="preserve"> OÜ</w:t>
      </w:r>
    </w:p>
    <w:p w14:paraId="696CAC6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F5FC3" w14:textId="6D848EB2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Aadress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  <w:r w:rsidR="00A92B66" w:rsidRPr="00086E1E">
        <w:rPr>
          <w:rFonts w:ascii="Arial" w:hAnsi="Arial" w:cs="Arial"/>
          <w:color w:val="0070C0"/>
          <w:sz w:val="24"/>
        </w:rPr>
        <w:t>Mändjala küla 93871</w:t>
      </w:r>
      <w:r w:rsidR="00587BA4" w:rsidRPr="00086E1E">
        <w:rPr>
          <w:rFonts w:ascii="Arial" w:hAnsi="Arial" w:cs="Arial"/>
          <w:color w:val="0070C0"/>
          <w:sz w:val="24"/>
        </w:rPr>
        <w:t>, Saaremaa vald</w:t>
      </w:r>
    </w:p>
    <w:p w14:paraId="13A97BFB" w14:textId="77777777" w:rsidR="005C4A1E" w:rsidRPr="00172056" w:rsidRDefault="005C4A1E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</w:p>
    <w:p w14:paraId="6806123D" w14:textId="2B8BB5DE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Registrikood/isikukood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1E" w:rsidRPr="00086E1E">
        <w:rPr>
          <w:rFonts w:ascii="Arial" w:hAnsi="Arial" w:cs="Arial"/>
          <w:color w:val="0070C0"/>
          <w:sz w:val="24"/>
        </w:rPr>
        <w:t>12127191</w:t>
      </w:r>
    </w:p>
    <w:p w14:paraId="4BF6A7FE" w14:textId="77777777" w:rsidR="005C4A1E" w:rsidRPr="00172056" w:rsidRDefault="005C4A1E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</w:p>
    <w:p w14:paraId="5097A273" w14:textId="53B8BA36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Kontakttelefon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  <w:r w:rsidR="00B916EB" w:rsidRPr="00B916EB">
        <w:rPr>
          <w:rFonts w:ascii="Arial" w:hAnsi="Arial" w:cs="Arial"/>
          <w:color w:val="0070C0"/>
          <w:sz w:val="24"/>
        </w:rPr>
        <w:t>+372</w:t>
      </w:r>
      <w:r w:rsidR="00B916EB">
        <w:rPr>
          <w:rFonts w:ascii="Times New Roman" w:hAnsi="Times New Roman" w:cs="Times New Roman"/>
          <w:sz w:val="24"/>
          <w:szCs w:val="24"/>
        </w:rPr>
        <w:t xml:space="preserve"> </w:t>
      </w:r>
      <w:r w:rsidR="006E66B3" w:rsidRPr="00086E1E">
        <w:rPr>
          <w:rFonts w:ascii="Arial" w:hAnsi="Arial" w:cs="Arial"/>
          <w:color w:val="0070C0"/>
          <w:sz w:val="24"/>
        </w:rPr>
        <w:t>5302</w:t>
      </w:r>
      <w:r w:rsidR="00086E1E">
        <w:rPr>
          <w:rFonts w:ascii="Arial" w:hAnsi="Arial" w:cs="Arial"/>
          <w:color w:val="0070C0"/>
          <w:sz w:val="24"/>
        </w:rPr>
        <w:t xml:space="preserve"> </w:t>
      </w:r>
      <w:r w:rsidR="006E66B3" w:rsidRPr="00086E1E">
        <w:rPr>
          <w:rFonts w:ascii="Arial" w:hAnsi="Arial" w:cs="Arial"/>
          <w:color w:val="0070C0"/>
          <w:sz w:val="24"/>
        </w:rPr>
        <w:t>4007</w:t>
      </w:r>
    </w:p>
    <w:p w14:paraId="643FF42F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7AA2F" w14:textId="1D875810" w:rsidR="005C4A1E" w:rsidRPr="00086E1E" w:rsidRDefault="005C4A1E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E-post</w:t>
      </w:r>
      <w:r w:rsidR="00FC340D">
        <w:rPr>
          <w:rFonts w:ascii="Times New Roman" w:hAnsi="Times New Roman" w:cs="Times New Roman"/>
          <w:sz w:val="24"/>
          <w:szCs w:val="24"/>
        </w:rPr>
        <w:t xml:space="preserve">  </w:t>
      </w:r>
      <w:r w:rsidR="00CF6EE6" w:rsidRPr="00CF6EE6">
        <w:rPr>
          <w:rFonts w:ascii="Times New Roman" w:hAnsi="Times New Roman" w:cs="Times New Roman"/>
          <w:sz w:val="24"/>
          <w:szCs w:val="24"/>
        </w:rPr>
        <w:t xml:space="preserve"> </w:t>
      </w:r>
      <w:r w:rsidR="00CF6EE6" w:rsidRPr="00086E1E">
        <w:rPr>
          <w:rFonts w:ascii="Arial" w:hAnsi="Arial" w:cs="Arial"/>
          <w:color w:val="0070C0"/>
          <w:sz w:val="24"/>
        </w:rPr>
        <w:t>snegzima@gmail.com</w:t>
      </w:r>
    </w:p>
    <w:p w14:paraId="63989142" w14:textId="77777777" w:rsidR="00301CB5" w:rsidRPr="00172056" w:rsidRDefault="00301CB5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</w:p>
    <w:p w14:paraId="6F09760D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 xml:space="preserve">Taotluse esitaja/huvitatud isiku suhe </w:t>
      </w:r>
    </w:p>
    <w:p w14:paraId="5902D233" w14:textId="77777777" w:rsidR="00301CB5" w:rsidRP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maaüksusega: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CB5">
        <w:rPr>
          <w:rFonts w:ascii="Times New Roman" w:hAnsi="Times New Roman" w:cs="Times New Roman"/>
          <w:sz w:val="24"/>
          <w:szCs w:val="24"/>
        </w:rPr>
        <w:t>kinnistu omanik</w:t>
      </w:r>
      <w:r>
        <w:rPr>
          <w:rFonts w:ascii="Times New Roman" w:hAnsi="Times New Roman" w:cs="Times New Roman"/>
          <w:sz w:val="24"/>
          <w:szCs w:val="24"/>
        </w:rPr>
        <w:tab/>
      </w:r>
      <w:r w:rsidR="003804F4" w:rsidRPr="003804F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5C46C392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hoone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A5175B1" wp14:editId="5E0F8A6A">
            <wp:extent cx="109855" cy="109855"/>
            <wp:effectExtent l="0" t="0" r="4445" b="444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99819" w14:textId="77777777" w:rsidR="00301CB5" w:rsidRPr="00FC340D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C340D">
        <w:rPr>
          <w:rFonts w:ascii="Times New Roman" w:hAnsi="Times New Roman" w:cs="Times New Roman"/>
          <w:sz w:val="24"/>
          <w:szCs w:val="24"/>
          <w:u w:val="single"/>
        </w:rPr>
        <w:t>volitatud esindaja</w:t>
      </w:r>
      <w:r w:rsidRPr="00FC34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340D">
        <w:rPr>
          <w:rFonts w:ascii="Times New Roman" w:hAnsi="Times New Roman" w:cs="Times New Roman"/>
          <w:noProof/>
          <w:sz w:val="24"/>
          <w:szCs w:val="24"/>
          <w:u w:val="single"/>
          <w:lang w:eastAsia="et-EE"/>
        </w:rPr>
        <w:drawing>
          <wp:inline distT="0" distB="0" distL="0" distR="0" wp14:anchorId="58F057D4" wp14:editId="176642B3">
            <wp:extent cx="109855" cy="109855"/>
            <wp:effectExtent l="0" t="0" r="4445" b="444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CCBAD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F463F1B" wp14:editId="153DF175">
            <wp:extent cx="109855" cy="109855"/>
            <wp:effectExtent l="0" t="0" r="4445" b="444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E8876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345DDD3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Detailplaneeringu koostamise eesmärk:</w:t>
      </w:r>
    </w:p>
    <w:p w14:paraId="3A5BC204" w14:textId="77777777" w:rsidR="00301CB5" w:rsidRPr="00890473" w:rsidRDefault="00FC340D" w:rsidP="00301CB5">
      <w:pPr>
        <w:spacing w:after="0" w:line="240" w:lineRule="auto"/>
        <w:rPr>
          <w:rFonts w:ascii="Arial" w:hAnsi="Arial" w:cs="Arial"/>
          <w:sz w:val="24"/>
        </w:rPr>
      </w:pPr>
      <w:r w:rsidRPr="00890473">
        <w:rPr>
          <w:rFonts w:ascii="Arial" w:hAnsi="Arial" w:cs="Arial"/>
          <w:sz w:val="24"/>
        </w:rPr>
        <w:t>Elamumaa kruntide moodustamine ja neile ehitusõiguse seadmine</w:t>
      </w:r>
    </w:p>
    <w:p w14:paraId="6D2EEF8A" w14:textId="77777777" w:rsidR="003804F4" w:rsidRDefault="003804F4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640A" w14:textId="77777777" w:rsidR="00200F25" w:rsidRPr="00890473" w:rsidRDefault="00172056" w:rsidP="00200F2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A1C7130" wp14:editId="0464CD08">
            <wp:extent cx="109855" cy="109855"/>
            <wp:effectExtent l="0" t="0" r="4445" b="444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F25">
        <w:rPr>
          <w:rFonts w:ascii="Times New Roman" w:hAnsi="Times New Roman" w:cs="Times New Roman"/>
          <w:sz w:val="24"/>
          <w:szCs w:val="24"/>
        </w:rPr>
        <w:tab/>
      </w:r>
      <w:r w:rsidR="00200F25" w:rsidRPr="00200F25">
        <w:rPr>
          <w:rFonts w:ascii="Times New Roman" w:hAnsi="Times New Roman" w:cs="Times New Roman"/>
          <w:sz w:val="24"/>
          <w:szCs w:val="24"/>
        </w:rPr>
        <w:t>Planeeritakse üksikelamuid</w:t>
      </w:r>
      <w:r w:rsidR="00200F25">
        <w:rPr>
          <w:rFonts w:ascii="Times New Roman" w:hAnsi="Times New Roman" w:cs="Times New Roman"/>
          <w:sz w:val="24"/>
          <w:szCs w:val="24"/>
        </w:rPr>
        <w:br/>
      </w:r>
      <w:r w:rsidR="00200F25">
        <w:rPr>
          <w:rFonts w:ascii="Times New Roman" w:hAnsi="Times New Roman" w:cs="Times New Roman"/>
          <w:sz w:val="24"/>
          <w:szCs w:val="24"/>
        </w:rPr>
        <w:tab/>
      </w:r>
    </w:p>
    <w:p w14:paraId="2312A47C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(elamute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D3CDC27" w14:textId="77777777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07AE971" wp14:editId="2A1A4FE0">
            <wp:extent cx="109855" cy="109855"/>
            <wp:effectExtent l="0" t="0" r="4445" b="444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korruselamuid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42D67300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(korruselamute arv, taotletav korruselisus, kortereid ühes korruselamus)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068EA2" w14:textId="77777777" w:rsidR="003F14B2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1628871" wp14:editId="4E76FF0B">
            <wp:extent cx="109855" cy="109855"/>
            <wp:effectExtent l="0" t="0" r="4445" b="444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ridaelamuid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6E9AA933" w14:textId="77777777" w:rsidR="003804F4" w:rsidRDefault="00991BC0" w:rsidP="00380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(ridaelamubokside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5A0D40" w14:textId="77777777" w:rsidR="00991BC0" w:rsidRPr="00991BC0" w:rsidRDefault="00D74D8A" w:rsidP="0038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C5EAE63" wp14:editId="7754BCE4">
            <wp:extent cx="109855" cy="109855"/>
            <wp:effectExtent l="0" t="0" r="4445" b="444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BC0">
        <w:rPr>
          <w:rFonts w:ascii="Times New Roman" w:hAnsi="Times New Roman" w:cs="Times New Roman"/>
          <w:sz w:val="24"/>
          <w:szCs w:val="24"/>
        </w:rPr>
        <w:tab/>
        <w:t>Planeeritakse ärihoonei</w:t>
      </w:r>
      <w:r w:rsidR="00991BC0" w:rsidRPr="00991BC0">
        <w:rPr>
          <w:rFonts w:ascii="Times New Roman" w:hAnsi="Times New Roman" w:cs="Times New Roman"/>
          <w:sz w:val="24"/>
          <w:szCs w:val="24"/>
        </w:rPr>
        <w:t>d</w:t>
      </w:r>
      <w:r w:rsidR="00991BC0">
        <w:rPr>
          <w:rFonts w:ascii="Times New Roman" w:hAnsi="Times New Roman" w:cs="Times New Roman"/>
          <w:sz w:val="24"/>
          <w:szCs w:val="24"/>
        </w:rPr>
        <w:br/>
      </w:r>
      <w:r w:rsidR="00991BC0">
        <w:rPr>
          <w:rFonts w:ascii="Times New Roman" w:hAnsi="Times New Roman" w:cs="Times New Roman"/>
          <w:sz w:val="24"/>
          <w:szCs w:val="24"/>
        </w:rPr>
        <w:tab/>
      </w:r>
    </w:p>
    <w:p w14:paraId="1FBB36AE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(ärihoonete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C2D704C" w14:textId="77777777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59E164F" wp14:editId="46232B74">
            <wp:extent cx="109855" cy="109855"/>
            <wp:effectExtent l="0" t="0" r="4445" b="444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 e tootmisho</w:t>
      </w:r>
      <w:r w:rsidRPr="00991BC0">
        <w:rPr>
          <w:rFonts w:ascii="Times New Roman" w:hAnsi="Times New Roman" w:cs="Times New Roman"/>
          <w:sz w:val="24"/>
          <w:szCs w:val="24"/>
        </w:rPr>
        <w:t>oneid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263A1191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lastRenderedPageBreak/>
        <w:t>(tootmishoonete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CC0A831" w14:textId="77777777" w:rsidR="00D74D8A" w:rsidRDefault="00D74D8A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4F4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="00991BC0">
        <w:rPr>
          <w:rFonts w:ascii="Times New Roman" w:hAnsi="Times New Roman" w:cs="Times New Roman"/>
          <w:sz w:val="24"/>
          <w:szCs w:val="24"/>
        </w:rPr>
        <w:tab/>
        <w:t>Muu eelpool nimetamat</w:t>
      </w:r>
      <w:r w:rsidR="00991BC0" w:rsidRPr="00991BC0">
        <w:rPr>
          <w:rFonts w:ascii="Times New Roman" w:hAnsi="Times New Roman" w:cs="Times New Roman"/>
          <w:sz w:val="24"/>
          <w:szCs w:val="24"/>
        </w:rPr>
        <w:t>a eesmärk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70C0"/>
          <w:sz w:val="24"/>
        </w:rPr>
        <w:t>4, kuni 2 korrust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12257" w14:textId="70EF2396" w:rsidR="00D74D8A" w:rsidRPr="00C10DE3" w:rsidRDefault="00094128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Kavas</w:t>
      </w:r>
      <w:r w:rsidR="00D74D8A" w:rsidRPr="00C10DE3">
        <w:rPr>
          <w:rFonts w:ascii="Arial" w:hAnsi="Arial" w:cs="Arial"/>
          <w:color w:val="0070C0"/>
          <w:sz w:val="24"/>
        </w:rPr>
        <w:t xml:space="preserve"> on ehitada </w:t>
      </w:r>
      <w:r w:rsidR="00FA3FAE">
        <w:rPr>
          <w:rFonts w:ascii="Arial" w:hAnsi="Arial" w:cs="Arial"/>
          <w:color w:val="0070C0"/>
          <w:sz w:val="24"/>
        </w:rPr>
        <w:t>majutushoone-</w:t>
      </w:r>
      <w:r w:rsidR="00D74D8A" w:rsidRPr="00C10DE3">
        <w:rPr>
          <w:rFonts w:ascii="Arial" w:hAnsi="Arial" w:cs="Arial"/>
          <w:color w:val="0070C0"/>
          <w:sz w:val="24"/>
        </w:rPr>
        <w:t xml:space="preserve">suvila (peahoone) ja 3 kõrvalhoonet (2 kunstistuudiot ja 1 </w:t>
      </w:r>
      <w:r w:rsidR="0016042D">
        <w:rPr>
          <w:rFonts w:ascii="Arial" w:hAnsi="Arial" w:cs="Arial"/>
          <w:color w:val="0070C0"/>
          <w:sz w:val="24"/>
        </w:rPr>
        <w:t>teenindav hoone-panipaik</w:t>
      </w:r>
      <w:r w:rsidR="00D74D8A" w:rsidRPr="00C10DE3">
        <w:rPr>
          <w:rFonts w:ascii="Arial" w:hAnsi="Arial" w:cs="Arial"/>
          <w:color w:val="0070C0"/>
          <w:sz w:val="24"/>
        </w:rPr>
        <w:t xml:space="preserve">). </w:t>
      </w:r>
      <w:r w:rsidR="0042539C">
        <w:rPr>
          <w:rFonts w:ascii="Arial" w:hAnsi="Arial" w:cs="Arial"/>
          <w:color w:val="0070C0"/>
          <w:sz w:val="24"/>
        </w:rPr>
        <w:t>Plaan</w:t>
      </w:r>
      <w:r w:rsidR="00D74D8A" w:rsidRPr="00C10DE3">
        <w:rPr>
          <w:rFonts w:ascii="Arial" w:hAnsi="Arial" w:cs="Arial"/>
          <w:color w:val="0070C0"/>
          <w:sz w:val="24"/>
        </w:rPr>
        <w:t xml:space="preserve"> on üürida osa suvilast välja kunstiresidentsiks kirjanikele, stsenaristidele, disaineritele ja muusikutele.</w:t>
      </w:r>
    </w:p>
    <w:p w14:paraId="148F2279" w14:textId="2B12241F" w:rsidR="00D74D8A" w:rsidRPr="00C10DE3" w:rsidRDefault="00D74D8A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 w:rsidRPr="00C10DE3">
        <w:rPr>
          <w:rFonts w:ascii="Arial" w:hAnsi="Arial" w:cs="Arial"/>
          <w:color w:val="0070C0"/>
          <w:sz w:val="24"/>
        </w:rPr>
        <w:t>Hooneid on kavas kasutada suvekinoks</w:t>
      </w:r>
      <w:r w:rsidR="00B2201F">
        <w:rPr>
          <w:rFonts w:ascii="Arial" w:hAnsi="Arial" w:cs="Arial"/>
          <w:color w:val="0070C0"/>
          <w:sz w:val="24"/>
        </w:rPr>
        <w:t>,</w:t>
      </w:r>
      <w:r w:rsidRPr="00C10DE3">
        <w:rPr>
          <w:rFonts w:ascii="Arial" w:hAnsi="Arial" w:cs="Arial"/>
          <w:color w:val="0070C0"/>
          <w:sz w:val="24"/>
        </w:rPr>
        <w:t xml:space="preserve"> muusikastuudioks ning </w:t>
      </w:r>
      <w:r w:rsidR="00571E32">
        <w:rPr>
          <w:rFonts w:ascii="Arial" w:hAnsi="Arial" w:cs="Arial"/>
          <w:color w:val="0070C0"/>
          <w:sz w:val="24"/>
        </w:rPr>
        <w:t>majutuseks</w:t>
      </w:r>
      <w:r w:rsidRPr="00C10DE3">
        <w:rPr>
          <w:rFonts w:ascii="Arial" w:hAnsi="Arial" w:cs="Arial"/>
          <w:color w:val="0070C0"/>
          <w:sz w:val="24"/>
        </w:rPr>
        <w:t xml:space="preserve">. </w:t>
      </w:r>
      <w:r w:rsidR="00FA3FAE">
        <w:rPr>
          <w:rFonts w:ascii="Arial" w:hAnsi="Arial" w:cs="Arial"/>
          <w:color w:val="0070C0"/>
          <w:sz w:val="24"/>
        </w:rPr>
        <w:t>J</w:t>
      </w:r>
      <w:r w:rsidRPr="00C10DE3">
        <w:rPr>
          <w:rFonts w:ascii="Arial" w:hAnsi="Arial" w:cs="Arial"/>
          <w:color w:val="0070C0"/>
          <w:sz w:val="24"/>
        </w:rPr>
        <w:t xml:space="preserve">uurdepääsu </w:t>
      </w:r>
      <w:r w:rsidR="00FA3FAE">
        <w:rPr>
          <w:rFonts w:ascii="Arial" w:hAnsi="Arial" w:cs="Arial"/>
          <w:color w:val="0070C0"/>
          <w:sz w:val="24"/>
        </w:rPr>
        <w:t>kavandatakse riigimaanteelt</w:t>
      </w:r>
      <w:r w:rsidRPr="00C10DE3">
        <w:rPr>
          <w:rFonts w:ascii="Arial" w:hAnsi="Arial" w:cs="Arial"/>
          <w:color w:val="0070C0"/>
          <w:sz w:val="24"/>
        </w:rPr>
        <w:t xml:space="preserve">. </w:t>
      </w:r>
      <w:r w:rsidR="007A325D">
        <w:rPr>
          <w:rFonts w:ascii="Arial" w:hAnsi="Arial" w:cs="Arial"/>
          <w:color w:val="0070C0"/>
          <w:sz w:val="24"/>
        </w:rPr>
        <w:t>Lisaks on k</w:t>
      </w:r>
      <w:r w:rsidRPr="00C10DE3">
        <w:rPr>
          <w:rFonts w:ascii="Arial" w:hAnsi="Arial" w:cs="Arial"/>
          <w:color w:val="0070C0"/>
          <w:sz w:val="24"/>
        </w:rPr>
        <w:t>ülaliste</w:t>
      </w:r>
      <w:r w:rsidR="007A325D">
        <w:rPr>
          <w:rFonts w:ascii="Arial" w:hAnsi="Arial" w:cs="Arial"/>
          <w:color w:val="0070C0"/>
          <w:sz w:val="24"/>
        </w:rPr>
        <w:t xml:space="preserve"> tarbeks</w:t>
      </w:r>
      <w:r w:rsidRPr="00C10DE3">
        <w:rPr>
          <w:rFonts w:ascii="Arial" w:hAnsi="Arial" w:cs="Arial"/>
          <w:color w:val="0070C0"/>
          <w:sz w:val="24"/>
        </w:rPr>
        <w:t xml:space="preserve"> kavandatud </w:t>
      </w:r>
      <w:r w:rsidR="00A958C0">
        <w:rPr>
          <w:rFonts w:ascii="Arial" w:hAnsi="Arial" w:cs="Arial"/>
          <w:color w:val="0070C0"/>
          <w:sz w:val="24"/>
        </w:rPr>
        <w:t xml:space="preserve">eraldiasetsevad </w:t>
      </w:r>
      <w:r w:rsidRPr="00C10DE3">
        <w:rPr>
          <w:rFonts w:ascii="Arial" w:hAnsi="Arial" w:cs="Arial"/>
          <w:color w:val="0070C0"/>
          <w:sz w:val="24"/>
        </w:rPr>
        <w:t>tualettruumid ja dušid, mida saab peahoonest eraldi kasutada.</w:t>
      </w:r>
    </w:p>
    <w:p w14:paraId="522A3EA4" w14:textId="364E0725" w:rsidR="00D74D8A" w:rsidRPr="00C10DE3" w:rsidRDefault="00A958C0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O</w:t>
      </w:r>
      <w:r w:rsidRPr="00C10DE3">
        <w:rPr>
          <w:rFonts w:ascii="Arial" w:hAnsi="Arial" w:cs="Arial"/>
          <w:color w:val="0070C0"/>
          <w:sz w:val="24"/>
        </w:rPr>
        <w:t xml:space="preserve">luline </w:t>
      </w:r>
      <w:r>
        <w:rPr>
          <w:rFonts w:ascii="Arial" w:hAnsi="Arial" w:cs="Arial"/>
          <w:color w:val="0070C0"/>
          <w:sz w:val="24"/>
        </w:rPr>
        <w:t>on o</w:t>
      </w:r>
      <w:r w:rsidR="00F73F9E">
        <w:rPr>
          <w:rFonts w:ascii="Arial" w:hAnsi="Arial" w:cs="Arial"/>
          <w:color w:val="0070C0"/>
          <w:sz w:val="24"/>
        </w:rPr>
        <w:t>l</w:t>
      </w:r>
      <w:r w:rsidR="00D74D8A" w:rsidRPr="00C10DE3">
        <w:rPr>
          <w:rFonts w:ascii="Arial" w:hAnsi="Arial" w:cs="Arial"/>
          <w:color w:val="0070C0"/>
          <w:sz w:val="24"/>
        </w:rPr>
        <w:t xml:space="preserve">emasoleva loodusliku </w:t>
      </w:r>
      <w:r w:rsidR="004602CC">
        <w:rPr>
          <w:rFonts w:ascii="Arial" w:hAnsi="Arial" w:cs="Arial"/>
          <w:color w:val="0070C0"/>
          <w:sz w:val="24"/>
        </w:rPr>
        <w:t>keskkonna</w:t>
      </w:r>
      <w:r w:rsidR="00D74D8A" w:rsidRPr="00C10DE3">
        <w:rPr>
          <w:rFonts w:ascii="Arial" w:hAnsi="Arial" w:cs="Arial"/>
          <w:color w:val="0070C0"/>
          <w:sz w:val="24"/>
        </w:rPr>
        <w:t xml:space="preserve"> säilimine</w:t>
      </w:r>
      <w:r w:rsidR="004602CC">
        <w:rPr>
          <w:rFonts w:ascii="Arial" w:hAnsi="Arial" w:cs="Arial"/>
          <w:color w:val="0070C0"/>
          <w:sz w:val="24"/>
        </w:rPr>
        <w:t>,</w:t>
      </w:r>
      <w:r w:rsidR="00D74D8A" w:rsidRPr="00C10DE3">
        <w:rPr>
          <w:rFonts w:ascii="Arial" w:hAnsi="Arial" w:cs="Arial"/>
          <w:color w:val="0070C0"/>
          <w:sz w:val="24"/>
        </w:rPr>
        <w:t xml:space="preserve"> puid </w:t>
      </w:r>
      <w:r w:rsidR="004602CC">
        <w:rPr>
          <w:rFonts w:ascii="Arial" w:hAnsi="Arial" w:cs="Arial"/>
          <w:color w:val="0070C0"/>
          <w:sz w:val="24"/>
        </w:rPr>
        <w:t xml:space="preserve">kavandatakse </w:t>
      </w:r>
      <w:r w:rsidR="00D74D8A" w:rsidRPr="00C10DE3">
        <w:rPr>
          <w:rFonts w:ascii="Arial" w:hAnsi="Arial" w:cs="Arial"/>
          <w:color w:val="0070C0"/>
          <w:sz w:val="24"/>
        </w:rPr>
        <w:t xml:space="preserve">maha võtta ainult hoonete alt ja lähiümbrusest. </w:t>
      </w:r>
      <w:r w:rsidR="00FD21D6">
        <w:rPr>
          <w:rFonts w:ascii="Arial" w:hAnsi="Arial" w:cs="Arial"/>
          <w:color w:val="0070C0"/>
          <w:sz w:val="24"/>
        </w:rPr>
        <w:t>K</w:t>
      </w:r>
      <w:r w:rsidR="00FD21D6" w:rsidRPr="00FD21D6">
        <w:rPr>
          <w:rFonts w:ascii="Arial" w:hAnsi="Arial" w:cs="Arial"/>
          <w:color w:val="0070C0"/>
          <w:sz w:val="24"/>
        </w:rPr>
        <w:t>eskkonna säilimi</w:t>
      </w:r>
      <w:r w:rsidR="00FD21D6">
        <w:rPr>
          <w:rFonts w:ascii="Arial" w:hAnsi="Arial" w:cs="Arial"/>
          <w:color w:val="0070C0"/>
          <w:sz w:val="24"/>
        </w:rPr>
        <w:t>se huvides on ka teenindavad t</w:t>
      </w:r>
      <w:r w:rsidR="00D74D8A" w:rsidRPr="00C10DE3">
        <w:rPr>
          <w:rFonts w:ascii="Arial" w:hAnsi="Arial" w:cs="Arial"/>
          <w:color w:val="0070C0"/>
          <w:sz w:val="24"/>
        </w:rPr>
        <w:t xml:space="preserve">eed kavandatud </w:t>
      </w:r>
      <w:r w:rsidR="00F73F9E">
        <w:rPr>
          <w:rFonts w:ascii="Arial" w:hAnsi="Arial" w:cs="Arial"/>
          <w:color w:val="0070C0"/>
          <w:sz w:val="24"/>
        </w:rPr>
        <w:t xml:space="preserve">minimaalses </w:t>
      </w:r>
      <w:r w:rsidR="00FD21D6">
        <w:rPr>
          <w:rFonts w:ascii="Arial" w:hAnsi="Arial" w:cs="Arial"/>
          <w:color w:val="0070C0"/>
          <w:sz w:val="24"/>
        </w:rPr>
        <w:t xml:space="preserve">vajalikus </w:t>
      </w:r>
      <w:r w:rsidR="00F73F9E">
        <w:rPr>
          <w:rFonts w:ascii="Arial" w:hAnsi="Arial" w:cs="Arial"/>
          <w:color w:val="0070C0"/>
          <w:sz w:val="24"/>
        </w:rPr>
        <w:t xml:space="preserve">mahus, </w:t>
      </w:r>
      <w:r w:rsidR="007C5DC2">
        <w:rPr>
          <w:rFonts w:ascii="Arial" w:hAnsi="Arial" w:cs="Arial"/>
          <w:color w:val="0070C0"/>
          <w:sz w:val="24"/>
        </w:rPr>
        <w:t xml:space="preserve">loodusliku väljanägemisega </w:t>
      </w:r>
      <w:r w:rsidR="00F73F9E">
        <w:rPr>
          <w:rFonts w:ascii="Arial" w:hAnsi="Arial" w:cs="Arial"/>
          <w:color w:val="0070C0"/>
          <w:sz w:val="24"/>
        </w:rPr>
        <w:t>pinnasteedena</w:t>
      </w:r>
      <w:r w:rsidR="00D74D8A" w:rsidRPr="00C10DE3">
        <w:rPr>
          <w:rFonts w:ascii="Arial" w:hAnsi="Arial" w:cs="Arial"/>
          <w:color w:val="0070C0"/>
          <w:sz w:val="24"/>
        </w:rPr>
        <w:t xml:space="preserve">, </w:t>
      </w:r>
    </w:p>
    <w:p w14:paraId="39B20CBE" w14:textId="49FE82B9" w:rsidR="00991BC0" w:rsidRPr="00C10DE3" w:rsidRDefault="00B62216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K</w:t>
      </w:r>
      <w:r w:rsidR="00D74D8A" w:rsidRPr="00C10DE3">
        <w:rPr>
          <w:rFonts w:ascii="Arial" w:hAnsi="Arial" w:cs="Arial"/>
          <w:color w:val="0070C0"/>
          <w:sz w:val="24"/>
        </w:rPr>
        <w:t xml:space="preserve">unstistuudiod </w:t>
      </w:r>
      <w:r>
        <w:rPr>
          <w:rFonts w:ascii="Arial" w:hAnsi="Arial" w:cs="Arial"/>
          <w:color w:val="0070C0"/>
          <w:sz w:val="24"/>
        </w:rPr>
        <w:t xml:space="preserve">paigutatakse </w:t>
      </w:r>
      <w:r w:rsidR="00D74D8A" w:rsidRPr="00C10DE3">
        <w:rPr>
          <w:rFonts w:ascii="Arial" w:hAnsi="Arial" w:cs="Arial"/>
          <w:color w:val="0070C0"/>
          <w:sz w:val="24"/>
        </w:rPr>
        <w:t>krundi eri osadesse</w:t>
      </w:r>
      <w:r w:rsidR="00F83702">
        <w:rPr>
          <w:rFonts w:ascii="Arial" w:hAnsi="Arial" w:cs="Arial"/>
          <w:color w:val="0070C0"/>
          <w:sz w:val="24"/>
        </w:rPr>
        <w:t xml:space="preserve"> ja eraldatuna, mis</w:t>
      </w:r>
      <w:r w:rsidR="00D74D8A" w:rsidRPr="00C10DE3">
        <w:rPr>
          <w:rFonts w:ascii="Arial" w:hAnsi="Arial" w:cs="Arial"/>
          <w:color w:val="0070C0"/>
          <w:sz w:val="24"/>
        </w:rPr>
        <w:t xml:space="preserve"> anna</w:t>
      </w:r>
      <w:r w:rsidR="00F83702">
        <w:rPr>
          <w:rFonts w:ascii="Arial" w:hAnsi="Arial" w:cs="Arial"/>
          <w:color w:val="0070C0"/>
          <w:sz w:val="24"/>
        </w:rPr>
        <w:t>b</w:t>
      </w:r>
      <w:r w:rsidR="00D74D8A" w:rsidRPr="00C10DE3">
        <w:rPr>
          <w:rFonts w:ascii="Arial" w:hAnsi="Arial" w:cs="Arial"/>
          <w:color w:val="0070C0"/>
          <w:sz w:val="24"/>
        </w:rPr>
        <w:t xml:space="preserve"> küla</w:t>
      </w:r>
      <w:r w:rsidR="00F83702">
        <w:rPr>
          <w:rFonts w:ascii="Arial" w:hAnsi="Arial" w:cs="Arial"/>
          <w:color w:val="0070C0"/>
          <w:sz w:val="24"/>
        </w:rPr>
        <w:t>stajatele</w:t>
      </w:r>
      <w:r w:rsidR="00D74D8A" w:rsidRPr="00C10DE3">
        <w:rPr>
          <w:rFonts w:ascii="Arial" w:hAnsi="Arial" w:cs="Arial"/>
          <w:color w:val="0070C0"/>
          <w:sz w:val="24"/>
        </w:rPr>
        <w:t xml:space="preserve"> võimaluse nautida rahu ja vaikust, olla loovad ja üksteist mitte segada. Kõndimine </w:t>
      </w:r>
      <w:r w:rsidR="009E10A6">
        <w:rPr>
          <w:rFonts w:ascii="Arial" w:hAnsi="Arial" w:cs="Arial"/>
          <w:color w:val="0070C0"/>
          <w:sz w:val="24"/>
        </w:rPr>
        <w:t xml:space="preserve">looduses </w:t>
      </w:r>
      <w:r w:rsidR="009E10A6" w:rsidRPr="00C10DE3">
        <w:rPr>
          <w:rFonts w:ascii="Arial" w:hAnsi="Arial" w:cs="Arial"/>
          <w:color w:val="0070C0"/>
          <w:sz w:val="24"/>
        </w:rPr>
        <w:t xml:space="preserve">on </w:t>
      </w:r>
      <w:r w:rsidR="009E10A6">
        <w:rPr>
          <w:rFonts w:ascii="Arial" w:hAnsi="Arial" w:cs="Arial"/>
          <w:color w:val="0070C0"/>
          <w:sz w:val="24"/>
        </w:rPr>
        <w:t>külastajatele oluline</w:t>
      </w:r>
      <w:r w:rsidR="00DB79E4">
        <w:rPr>
          <w:rFonts w:ascii="Arial" w:hAnsi="Arial" w:cs="Arial"/>
          <w:color w:val="0070C0"/>
          <w:sz w:val="24"/>
        </w:rPr>
        <w:t>.</w:t>
      </w:r>
    </w:p>
    <w:p w14:paraId="7E9FB5D4" w14:textId="77777777" w:rsid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(kirjeldus)</w:t>
      </w:r>
    </w:p>
    <w:p w14:paraId="500F79EE" w14:textId="77777777" w:rsidR="00377981" w:rsidRDefault="00377981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CC5794C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 maaüksuse üldiseloom</w:t>
      </w:r>
      <w:r w:rsidRPr="00377981">
        <w:rPr>
          <w:rFonts w:ascii="Times New Roman" w:hAnsi="Times New Roman" w:cs="Times New Roman"/>
          <w:sz w:val="24"/>
          <w:szCs w:val="24"/>
        </w:rPr>
        <w:t>ustus</w:t>
      </w:r>
    </w:p>
    <w:p w14:paraId="3ECB50A5" w14:textId="77777777" w:rsidR="001B0844" w:rsidRPr="001B0844" w:rsidRDefault="001B0844" w:rsidP="001B0844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 w:rsidRPr="001B0844">
        <w:rPr>
          <w:rFonts w:ascii="Arial" w:hAnsi="Arial" w:cs="Arial"/>
          <w:color w:val="0070C0"/>
          <w:sz w:val="24"/>
        </w:rPr>
        <w:t xml:space="preserve">Planeeringu ala asub </w:t>
      </w:r>
      <w:r w:rsidR="00C10DE3">
        <w:rPr>
          <w:rFonts w:ascii="Arial" w:hAnsi="Arial" w:cs="Arial"/>
          <w:color w:val="0070C0"/>
          <w:sz w:val="24"/>
        </w:rPr>
        <w:t>Sääre külas</w:t>
      </w:r>
      <w:r w:rsidRPr="001B0844">
        <w:rPr>
          <w:rFonts w:ascii="Arial" w:hAnsi="Arial" w:cs="Arial"/>
          <w:color w:val="0070C0"/>
          <w:sz w:val="24"/>
        </w:rPr>
        <w:t xml:space="preserve">. </w:t>
      </w:r>
      <w:r w:rsidR="00172056">
        <w:rPr>
          <w:rFonts w:ascii="Arial" w:hAnsi="Arial" w:cs="Arial"/>
          <w:color w:val="0070C0"/>
          <w:sz w:val="24"/>
        </w:rPr>
        <w:t xml:space="preserve">Katastriüksuse sihtotstarve on </w:t>
      </w:r>
      <w:r w:rsidR="00C10DE3">
        <w:rPr>
          <w:rFonts w:ascii="Arial" w:hAnsi="Arial" w:cs="Arial"/>
          <w:color w:val="0070C0"/>
          <w:sz w:val="24"/>
        </w:rPr>
        <w:t>maatulundusmaa</w:t>
      </w:r>
      <w:r w:rsidR="00172056">
        <w:rPr>
          <w:rFonts w:ascii="Arial" w:hAnsi="Arial" w:cs="Arial"/>
          <w:color w:val="0070C0"/>
          <w:sz w:val="24"/>
        </w:rPr>
        <w:t>, hoonestus puudub.</w:t>
      </w:r>
    </w:p>
    <w:p w14:paraId="18E1A37C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4981D9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72557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ehitised:</w:t>
      </w:r>
    </w:p>
    <w:p w14:paraId="6B306DB1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BED1F81" w14:textId="77777777" w:rsidR="00377981" w:rsidRPr="001B0844" w:rsidRDefault="00FC340D" w:rsidP="00FC340D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 w:rsidRPr="001B0844">
        <w:rPr>
          <w:rFonts w:ascii="Arial" w:hAnsi="Arial" w:cs="Arial"/>
          <w:color w:val="0070C0"/>
          <w:sz w:val="24"/>
        </w:rPr>
        <w:t>puuduvad</w:t>
      </w:r>
    </w:p>
    <w:p w14:paraId="12DE699D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9866607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50B03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843E4B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692AC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kommunikatsioonid:</w:t>
      </w:r>
    </w:p>
    <w:p w14:paraId="104598A5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7981">
        <w:rPr>
          <w:rFonts w:ascii="Times New Roman" w:hAnsi="Times New Roman" w:cs="Times New Roman"/>
          <w:sz w:val="24"/>
          <w:szCs w:val="24"/>
        </w:rPr>
        <w:t>elektrivarustus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46CB542" wp14:editId="4E46CE8A">
            <wp:extent cx="109855" cy="109855"/>
            <wp:effectExtent l="0" t="0" r="4445" b="444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8FDA258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veevarustus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4754161" wp14:editId="0D6E7654">
            <wp:extent cx="109855" cy="109855"/>
            <wp:effectExtent l="0" t="0" r="4445" b="4445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1549F0D9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kanalisatsioon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44E511E" wp14:editId="61BE2119">
            <wp:extent cx="109855" cy="109855"/>
            <wp:effectExtent l="0" t="0" r="4445" b="444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0A9775E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sidevarustus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0C27446" wp14:editId="560898D8">
            <wp:extent cx="109855" cy="109855"/>
            <wp:effectExtent l="0" t="0" r="4445" b="4445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10553661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3E9ED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Planeeritavad kommunikatsioonid:</w:t>
      </w:r>
    </w:p>
    <w:p w14:paraId="0701F5E7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14DF">
        <w:rPr>
          <w:rFonts w:ascii="Times New Roman" w:hAnsi="Times New Roman" w:cs="Times New Roman"/>
          <w:sz w:val="24"/>
          <w:szCs w:val="24"/>
        </w:rPr>
        <w:t>elektrivarustus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7143595C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veevarustus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3FC81256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79744714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sidevarustus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7CD7C24C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5DD82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Teede ja juurdepääsude olemasolu</w:t>
      </w:r>
    </w:p>
    <w:p w14:paraId="1F4FC6D4" w14:textId="62D4C686" w:rsidR="001B0844" w:rsidRDefault="00C10DE3" w:rsidP="001B0844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70C0"/>
          <w:sz w:val="24"/>
        </w:rPr>
        <w:t xml:space="preserve">Maaüksus asub </w:t>
      </w:r>
      <w:r w:rsidR="00363FF6">
        <w:rPr>
          <w:rFonts w:ascii="Arial" w:hAnsi="Arial" w:cs="Arial"/>
          <w:color w:val="0070C0"/>
          <w:sz w:val="24"/>
        </w:rPr>
        <w:t xml:space="preserve">vahetult </w:t>
      </w:r>
      <w:r>
        <w:rPr>
          <w:rFonts w:ascii="Arial" w:hAnsi="Arial" w:cs="Arial"/>
          <w:color w:val="0070C0"/>
          <w:sz w:val="24"/>
        </w:rPr>
        <w:t xml:space="preserve">Sõrve – Kuressaare </w:t>
      </w:r>
      <w:r w:rsidR="00363FF6">
        <w:rPr>
          <w:rFonts w:ascii="Arial" w:hAnsi="Arial" w:cs="Arial"/>
          <w:color w:val="0070C0"/>
          <w:sz w:val="24"/>
        </w:rPr>
        <w:t>riigimaantee</w:t>
      </w:r>
      <w:r>
        <w:rPr>
          <w:rFonts w:ascii="Arial" w:hAnsi="Arial" w:cs="Arial"/>
          <w:color w:val="0070C0"/>
          <w:sz w:val="24"/>
        </w:rPr>
        <w:t xml:space="preserve"> ääres</w:t>
      </w:r>
      <w:r w:rsidR="001B0844" w:rsidRPr="001B0844">
        <w:rPr>
          <w:rFonts w:ascii="Arial" w:hAnsi="Arial" w:cs="Arial"/>
          <w:color w:val="0070C0"/>
          <w:sz w:val="24"/>
        </w:rPr>
        <w:t>.</w:t>
      </w:r>
    </w:p>
    <w:p w14:paraId="528B7D92" w14:textId="77777777" w:rsidR="004814DF" w:rsidRDefault="001B0844" w:rsidP="001B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 xml:space="preserve"> </w:t>
      </w:r>
      <w:r w:rsidR="004814DF" w:rsidRPr="004814DF">
        <w:rPr>
          <w:rFonts w:ascii="Times New Roman" w:hAnsi="Times New Roman" w:cs="Times New Roman"/>
          <w:sz w:val="24"/>
          <w:szCs w:val="24"/>
        </w:rPr>
        <w:t>(näidata, milliselt teelt)</w:t>
      </w:r>
    </w:p>
    <w:p w14:paraId="4C5D199D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7221" w14:textId="77777777" w:rsidR="0073626C" w:rsidRDefault="004814DF" w:rsidP="001B0844">
      <w:pPr>
        <w:spacing w:before="120" w:after="0" w:line="240" w:lineRule="auto"/>
        <w:rPr>
          <w:rFonts w:ascii="Arial" w:hAnsi="Arial" w:cs="Arial"/>
          <w:color w:val="0070C0"/>
          <w:sz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lastRenderedPageBreak/>
        <w:t>Maakasutuse juhtotstarve liigilt üldisemas planeeringus</w:t>
      </w:r>
      <w:r>
        <w:rPr>
          <w:rFonts w:ascii="Times New Roman" w:hAnsi="Times New Roman" w:cs="Times New Roman"/>
          <w:sz w:val="24"/>
          <w:szCs w:val="24"/>
        </w:rPr>
        <w:br/>
      </w:r>
      <w:r w:rsidR="001B0844" w:rsidRPr="001B0844">
        <w:rPr>
          <w:rFonts w:ascii="Arial" w:hAnsi="Arial" w:cs="Arial"/>
          <w:color w:val="0070C0"/>
          <w:sz w:val="24"/>
        </w:rPr>
        <w:t xml:space="preserve">Maa-alal kehtib </w:t>
      </w:r>
      <w:r w:rsidR="00C10DE3">
        <w:rPr>
          <w:rFonts w:ascii="Arial" w:hAnsi="Arial" w:cs="Arial"/>
          <w:color w:val="0070C0"/>
          <w:sz w:val="24"/>
        </w:rPr>
        <w:t>Torgu valla ranna-alade osaüldplaneering</w:t>
      </w:r>
      <w:r w:rsidR="001B0844" w:rsidRPr="001B0844">
        <w:rPr>
          <w:rFonts w:ascii="Arial" w:hAnsi="Arial" w:cs="Arial"/>
          <w:color w:val="0070C0"/>
          <w:sz w:val="24"/>
        </w:rPr>
        <w:t xml:space="preserve">. Üldplaneeringu järgi </w:t>
      </w:r>
      <w:r w:rsidR="00A651DE">
        <w:rPr>
          <w:rFonts w:ascii="Arial" w:hAnsi="Arial" w:cs="Arial"/>
          <w:color w:val="0070C0"/>
          <w:sz w:val="24"/>
        </w:rPr>
        <w:t xml:space="preserve">on </w:t>
      </w:r>
      <w:proofErr w:type="spellStart"/>
      <w:r w:rsidR="00C10DE3">
        <w:rPr>
          <w:rFonts w:ascii="Arial" w:hAnsi="Arial" w:cs="Arial"/>
          <w:color w:val="0070C0"/>
          <w:sz w:val="24"/>
        </w:rPr>
        <w:t>Männituka</w:t>
      </w:r>
      <w:proofErr w:type="spellEnd"/>
      <w:r w:rsidR="00C10DE3">
        <w:rPr>
          <w:rFonts w:ascii="Arial" w:hAnsi="Arial" w:cs="Arial"/>
          <w:color w:val="0070C0"/>
          <w:sz w:val="24"/>
        </w:rPr>
        <w:t xml:space="preserve"> katastriüksusel osaliselt määratud väikeelamumaa juhtotstarve. Üldplaneeringuga on ranna ehituskeeluvööndit vähendatud Kuressaare-Sääre maanteeni, seega jääb planeeritav katastriüksus ehituskeeluvööndist välja.</w:t>
      </w:r>
      <w:r w:rsidR="000C251D">
        <w:rPr>
          <w:rFonts w:ascii="Arial" w:hAnsi="Arial" w:cs="Arial"/>
          <w:color w:val="0070C0"/>
          <w:sz w:val="24"/>
        </w:rPr>
        <w:t xml:space="preserve"> </w:t>
      </w:r>
      <w:r w:rsidR="0073626C">
        <w:rPr>
          <w:rFonts w:ascii="Arial" w:hAnsi="Arial" w:cs="Arial"/>
          <w:color w:val="0070C0"/>
          <w:sz w:val="24"/>
        </w:rPr>
        <w:t>Üldplaneeringu kitsenduste kaardi järgi jääb planeeringualale väike osa pärandkoosluste alast.</w:t>
      </w:r>
    </w:p>
    <w:p w14:paraId="34A32A84" w14:textId="77777777" w:rsidR="001B0844" w:rsidRPr="004814DF" w:rsidRDefault="001B0844" w:rsidP="001B08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2CB37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DETAILPLANEERINGU ALGATAMISE TAOTLUSELE LISATAKSE kavandatavat tegevust</w:t>
      </w:r>
    </w:p>
    <w:p w14:paraId="6A5ADED6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kirjeldav eskiislahendus vastavalt Saaremaa Vallavalitsuse 9. mai 2018 määrusega nr 2-2/14</w:t>
      </w:r>
    </w:p>
    <w:p w14:paraId="3B239A46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kehtestatud „Detailplaneeringu algatamise taotluse vorm ning detai</w:t>
      </w:r>
      <w:r>
        <w:rPr>
          <w:rFonts w:ascii="Times New Roman" w:hAnsi="Times New Roman" w:cs="Times New Roman"/>
          <w:sz w:val="24"/>
          <w:szCs w:val="24"/>
        </w:rPr>
        <w:t xml:space="preserve">lplaneeringu koostamise nõuded“ </w:t>
      </w:r>
      <w:r w:rsidRPr="004814DF">
        <w:rPr>
          <w:rFonts w:ascii="Times New Roman" w:hAnsi="Times New Roman" w:cs="Times New Roman"/>
          <w:sz w:val="24"/>
          <w:szCs w:val="24"/>
        </w:rPr>
        <w:t>paragrahvile 4.</w:t>
      </w:r>
    </w:p>
    <w:p w14:paraId="5FE243CC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FD72F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ED308" w14:textId="77777777" w:rsidR="00FD1AEC" w:rsidRDefault="00ED5166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NÕUSTUN  </w:t>
      </w:r>
      <w:r w:rsidR="00DF53BF">
        <w:rPr>
          <w:rFonts w:ascii="Times New Roman" w:hAnsi="Times New Roman" w:cs="Times New Roman"/>
          <w:noProof/>
          <w:color w:val="0070C0"/>
          <w:sz w:val="24"/>
          <w:szCs w:val="24"/>
          <w:lang w:eastAsia="et-E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EI NÕUSTU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EDF682C" wp14:editId="22DC6B5D">
            <wp:extent cx="109855" cy="109855"/>
            <wp:effectExtent l="0" t="0" r="4445" b="444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DETAILPLANEERINGU KOOSTAMIST RAHASTAMA</w:t>
      </w:r>
    </w:p>
    <w:p w14:paraId="2DF2B32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Kui detailplaneeringu algatamise taotluse kohaselt soovitakse pla</w:t>
      </w:r>
      <w:r>
        <w:rPr>
          <w:rFonts w:ascii="Times New Roman" w:hAnsi="Times New Roman" w:cs="Times New Roman"/>
          <w:sz w:val="24"/>
          <w:szCs w:val="24"/>
        </w:rPr>
        <w:t xml:space="preserve">neeringu koostamise rahastamist </w:t>
      </w:r>
      <w:r w:rsidRPr="00ED5166">
        <w:rPr>
          <w:rFonts w:ascii="Times New Roman" w:hAnsi="Times New Roman" w:cs="Times New Roman"/>
          <w:sz w:val="24"/>
          <w:szCs w:val="24"/>
        </w:rPr>
        <w:t>kohaliku omavalitsuse kulul, menetleb kohalik omavalitsus taotlust edasi juhul, kui taotletava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planeeringu koostamine on kohaliku omavalitsuse eelarves ette nähtud.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CF7918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ALGATAMISE TAOTLUSE ESITAMISEGA KINNITAN, ET OLEN TEADLIK:</w:t>
      </w:r>
    </w:p>
    <w:p w14:paraId="7C6561B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130 võidakse detailplaneeringu algatamise taotluse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esitajaga/huvitatud isikuga sõlmida leping detailplaneeringu koostamise ja/või rahastamise kohta, kui</w:t>
      </w:r>
    </w:p>
    <w:p w14:paraId="586274B5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algatamist taotletakse erahuvides.</w:t>
      </w:r>
    </w:p>
    <w:p w14:paraId="54242BAE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131 lõikele 2 sõlmitakse algatamise taotluse esita</w:t>
      </w:r>
      <w:r>
        <w:rPr>
          <w:rFonts w:ascii="Times New Roman" w:hAnsi="Times New Roman" w:cs="Times New Roman"/>
          <w:sz w:val="24"/>
          <w:szCs w:val="24"/>
        </w:rPr>
        <w:t xml:space="preserve">jaga/huvitatud </w:t>
      </w:r>
      <w:r w:rsidRPr="00ED5166">
        <w:rPr>
          <w:rFonts w:ascii="Times New Roman" w:hAnsi="Times New Roman" w:cs="Times New Roman"/>
          <w:sz w:val="24"/>
          <w:szCs w:val="24"/>
        </w:rPr>
        <w:t>isikuga ja Saaremaa valla vahel leping detailplaneeringukohaste avalikuks kasutamiseks ette nähtud</w:t>
      </w:r>
    </w:p>
    <w:p w14:paraId="0AAC8995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tee ja sellega seonduvate rajatiste, haljastuse, välisvalgustuse ning tehnorajatiste välja ehitamiseks.</w:t>
      </w:r>
    </w:p>
    <w:p w14:paraId="1826C4AA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Juhul, kui Saaremaa vald ja detailplaneeringu koostamise algatami</w:t>
      </w:r>
      <w:r>
        <w:rPr>
          <w:rFonts w:ascii="Times New Roman" w:hAnsi="Times New Roman" w:cs="Times New Roman"/>
          <w:sz w:val="24"/>
          <w:szCs w:val="24"/>
        </w:rPr>
        <w:t xml:space="preserve">se taotluse esitajaga/huvitatud </w:t>
      </w:r>
      <w:r w:rsidRPr="00ED5166">
        <w:rPr>
          <w:rFonts w:ascii="Times New Roman" w:hAnsi="Times New Roman" w:cs="Times New Roman"/>
          <w:sz w:val="24"/>
          <w:szCs w:val="24"/>
        </w:rPr>
        <w:t>isikuga kokkulepet ei saavuta ning vallal puuduvad võimalu</w:t>
      </w:r>
      <w:r>
        <w:rPr>
          <w:rFonts w:ascii="Times New Roman" w:hAnsi="Times New Roman" w:cs="Times New Roman"/>
          <w:sz w:val="24"/>
          <w:szCs w:val="24"/>
        </w:rPr>
        <w:t xml:space="preserve">sed planeerimisseaduse §-st 131 </w:t>
      </w:r>
      <w:r w:rsidRPr="00ED5166">
        <w:rPr>
          <w:rFonts w:ascii="Times New Roman" w:hAnsi="Times New Roman" w:cs="Times New Roman"/>
          <w:sz w:val="24"/>
          <w:szCs w:val="24"/>
        </w:rPr>
        <w:t xml:space="preserve">tulenevate kohustuste täitmiseks, on vallal õigus jätta detailplaneering algatamata, </w:t>
      </w:r>
      <w:proofErr w:type="spellStart"/>
      <w:r w:rsidRPr="00ED5166">
        <w:rPr>
          <w:rFonts w:ascii="Times New Roman" w:hAnsi="Times New Roman" w:cs="Times New Roman"/>
          <w:sz w:val="24"/>
          <w:szCs w:val="24"/>
        </w:rPr>
        <w:t>vastuvõtmata</w:t>
      </w:r>
      <w:proofErr w:type="spellEnd"/>
      <w:r w:rsidRPr="00ED5166">
        <w:rPr>
          <w:rFonts w:ascii="Times New Roman" w:hAnsi="Times New Roman" w:cs="Times New Roman"/>
          <w:sz w:val="24"/>
          <w:szCs w:val="24"/>
        </w:rPr>
        <w:t xml:space="preserve"> või</w:t>
      </w:r>
    </w:p>
    <w:p w14:paraId="225375B1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kehtestamata.</w:t>
      </w:r>
    </w:p>
    <w:p w14:paraId="76D6C929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01D23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A8948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14029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736CB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D1AD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Taotluse lisad:</w:t>
      </w:r>
    </w:p>
    <w:p w14:paraId="38C1C213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1. Detailplaneeringu eskiislahendus</w:t>
      </w:r>
    </w:p>
    <w:p w14:paraId="7C3F1FC7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2. Volitatud isiku puhul volitus</w:t>
      </w:r>
    </w:p>
    <w:p w14:paraId="1CB2FD12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3650C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 vastutab esitatud andmete õigsuse eest</w:t>
      </w:r>
    </w:p>
    <w:p w14:paraId="2C68381B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D26DF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609024C" w14:textId="77777777" w:rsidR="00ED5166" w:rsidRPr="00890473" w:rsidRDefault="00ED5166" w:rsidP="00890473">
      <w:pPr>
        <w:spacing w:after="0" w:line="240" w:lineRule="auto"/>
        <w:rPr>
          <w:rFonts w:ascii="Arial" w:hAnsi="Arial" w:cs="Arial"/>
          <w:sz w:val="24"/>
        </w:rPr>
      </w:pPr>
    </w:p>
    <w:p w14:paraId="22A9C373" w14:textId="68A37512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(kuupäev ja allkiri)</w:t>
      </w:r>
    </w:p>
    <w:p w14:paraId="61CF220E" w14:textId="27CA7609" w:rsidR="00883712" w:rsidRPr="00E562C7" w:rsidRDefault="00E562C7" w:rsidP="00ED5166">
      <w:pPr>
        <w:spacing w:after="0" w:line="240" w:lineRule="auto"/>
        <w:jc w:val="both"/>
        <w:rPr>
          <w:rFonts w:ascii="Arial" w:hAnsi="Arial" w:cs="Arial"/>
          <w:color w:val="0070C0"/>
          <w:sz w:val="24"/>
        </w:rPr>
      </w:pPr>
      <w:r w:rsidRPr="00E562C7">
        <w:rPr>
          <w:rFonts w:ascii="Arial" w:hAnsi="Arial" w:cs="Arial"/>
          <w:color w:val="0070C0"/>
          <w:sz w:val="24"/>
        </w:rPr>
        <w:t>/Digitaalallkirjastatud/</w:t>
      </w:r>
    </w:p>
    <w:sectPr w:rsidR="00883712" w:rsidRPr="00E562C7" w:rsidSect="00200F2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7"/>
    <w:rsid w:val="00057946"/>
    <w:rsid w:val="00086E1E"/>
    <w:rsid w:val="00094128"/>
    <w:rsid w:val="000C251D"/>
    <w:rsid w:val="001215F9"/>
    <w:rsid w:val="0013060E"/>
    <w:rsid w:val="001510F1"/>
    <w:rsid w:val="0016042D"/>
    <w:rsid w:val="00172056"/>
    <w:rsid w:val="001B0844"/>
    <w:rsid w:val="001E127D"/>
    <w:rsid w:val="001F7C4C"/>
    <w:rsid w:val="00200F25"/>
    <w:rsid w:val="00242B3E"/>
    <w:rsid w:val="002455A3"/>
    <w:rsid w:val="00301CB5"/>
    <w:rsid w:val="0035677F"/>
    <w:rsid w:val="00363FF6"/>
    <w:rsid w:val="00377981"/>
    <w:rsid w:val="003804F4"/>
    <w:rsid w:val="00381F82"/>
    <w:rsid w:val="003F14B2"/>
    <w:rsid w:val="0042539C"/>
    <w:rsid w:val="0043432F"/>
    <w:rsid w:val="004602CC"/>
    <w:rsid w:val="0046547C"/>
    <w:rsid w:val="004814DF"/>
    <w:rsid w:val="004F5B96"/>
    <w:rsid w:val="00547A13"/>
    <w:rsid w:val="00547ABC"/>
    <w:rsid w:val="00571E32"/>
    <w:rsid w:val="00581706"/>
    <w:rsid w:val="00587BA4"/>
    <w:rsid w:val="005C4A1E"/>
    <w:rsid w:val="005C6670"/>
    <w:rsid w:val="006A7B4A"/>
    <w:rsid w:val="006E66B3"/>
    <w:rsid w:val="0073626C"/>
    <w:rsid w:val="00780079"/>
    <w:rsid w:val="007A325D"/>
    <w:rsid w:val="007C5DC2"/>
    <w:rsid w:val="007D722F"/>
    <w:rsid w:val="007F4EF7"/>
    <w:rsid w:val="00883712"/>
    <w:rsid w:val="00890473"/>
    <w:rsid w:val="008C1996"/>
    <w:rsid w:val="00991BC0"/>
    <w:rsid w:val="009E10A6"/>
    <w:rsid w:val="00A44154"/>
    <w:rsid w:val="00A548A4"/>
    <w:rsid w:val="00A651DE"/>
    <w:rsid w:val="00A92B66"/>
    <w:rsid w:val="00A958C0"/>
    <w:rsid w:val="00AE0BEC"/>
    <w:rsid w:val="00B2201F"/>
    <w:rsid w:val="00B434E5"/>
    <w:rsid w:val="00B62216"/>
    <w:rsid w:val="00B916EB"/>
    <w:rsid w:val="00BB73E0"/>
    <w:rsid w:val="00BC0F61"/>
    <w:rsid w:val="00C10DE3"/>
    <w:rsid w:val="00C91C9F"/>
    <w:rsid w:val="00CF6EE6"/>
    <w:rsid w:val="00D74D8A"/>
    <w:rsid w:val="00DB79E4"/>
    <w:rsid w:val="00DF53BF"/>
    <w:rsid w:val="00E562C7"/>
    <w:rsid w:val="00ED5166"/>
    <w:rsid w:val="00EE37B9"/>
    <w:rsid w:val="00EF6016"/>
    <w:rsid w:val="00F73F9E"/>
    <w:rsid w:val="00F83702"/>
    <w:rsid w:val="00FA3FAE"/>
    <w:rsid w:val="00FC340D"/>
    <w:rsid w:val="00FD1AEC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4CF1"/>
  <w15:docId w15:val="{1ADD60B8-C561-4EBD-9B7B-3D906D2C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848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Geili Heinmaa</dc:creator>
  <cp:lastModifiedBy>Indrek Himmist</cp:lastModifiedBy>
  <cp:revision>32</cp:revision>
  <cp:lastPrinted>2019-01-16T13:50:00Z</cp:lastPrinted>
  <dcterms:created xsi:type="dcterms:W3CDTF">2021-10-21T12:58:00Z</dcterms:created>
  <dcterms:modified xsi:type="dcterms:W3CDTF">2021-11-15T10:33:00Z</dcterms:modified>
</cp:coreProperties>
</file>