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37C67" w14:textId="77777777" w:rsidR="005C4A1E" w:rsidRPr="005C4A1E" w:rsidRDefault="005C4A1E" w:rsidP="005C4A1E">
      <w:pPr>
        <w:spacing w:after="0" w:line="240" w:lineRule="auto"/>
        <w:jc w:val="right"/>
        <w:rPr>
          <w:rFonts w:ascii="Times New Roman" w:hAnsi="Times New Roman" w:cs="Times New Roman"/>
          <w:sz w:val="24"/>
          <w:szCs w:val="24"/>
        </w:rPr>
      </w:pPr>
      <w:r w:rsidRPr="005C4A1E">
        <w:rPr>
          <w:rFonts w:ascii="Times New Roman" w:hAnsi="Times New Roman" w:cs="Times New Roman"/>
          <w:sz w:val="24"/>
          <w:szCs w:val="24"/>
        </w:rPr>
        <w:t>Lisa 1</w:t>
      </w:r>
    </w:p>
    <w:p w14:paraId="33E87DDF" w14:textId="77777777" w:rsidR="005C4A1E" w:rsidRPr="005C4A1E" w:rsidRDefault="005C4A1E" w:rsidP="005C4A1E">
      <w:pPr>
        <w:spacing w:after="0" w:line="240" w:lineRule="auto"/>
        <w:jc w:val="right"/>
        <w:rPr>
          <w:rFonts w:ascii="Times New Roman" w:hAnsi="Times New Roman" w:cs="Times New Roman"/>
          <w:sz w:val="24"/>
          <w:szCs w:val="24"/>
        </w:rPr>
      </w:pPr>
      <w:r w:rsidRPr="005C4A1E">
        <w:rPr>
          <w:rFonts w:ascii="Times New Roman" w:hAnsi="Times New Roman" w:cs="Times New Roman"/>
          <w:sz w:val="24"/>
          <w:szCs w:val="24"/>
        </w:rPr>
        <w:t>Saaremaa Vallavalitsuse 9. mai 2018 määruse nr 2-2/14</w:t>
      </w:r>
    </w:p>
    <w:p w14:paraId="793190A0" w14:textId="77777777" w:rsidR="005C4A1E" w:rsidRPr="005C4A1E" w:rsidRDefault="005C4A1E" w:rsidP="005C4A1E">
      <w:pPr>
        <w:spacing w:after="0" w:line="240" w:lineRule="auto"/>
        <w:jc w:val="right"/>
        <w:rPr>
          <w:rFonts w:ascii="Times New Roman" w:hAnsi="Times New Roman" w:cs="Times New Roman"/>
          <w:sz w:val="24"/>
          <w:szCs w:val="24"/>
        </w:rPr>
      </w:pPr>
      <w:r w:rsidRPr="005C4A1E">
        <w:rPr>
          <w:rFonts w:ascii="Times New Roman" w:hAnsi="Times New Roman" w:cs="Times New Roman"/>
          <w:sz w:val="24"/>
          <w:szCs w:val="24"/>
        </w:rPr>
        <w:t>„Detailplaneeringu algatamise taotluse</w:t>
      </w:r>
    </w:p>
    <w:p w14:paraId="7D86484D" w14:textId="77777777" w:rsidR="005C4A1E" w:rsidRPr="005C4A1E" w:rsidRDefault="005C4A1E" w:rsidP="005C4A1E">
      <w:pPr>
        <w:spacing w:after="0" w:line="240" w:lineRule="auto"/>
        <w:jc w:val="right"/>
        <w:rPr>
          <w:rFonts w:ascii="Times New Roman" w:hAnsi="Times New Roman" w:cs="Times New Roman"/>
          <w:sz w:val="24"/>
          <w:szCs w:val="24"/>
        </w:rPr>
      </w:pPr>
      <w:r w:rsidRPr="005C4A1E">
        <w:rPr>
          <w:rFonts w:ascii="Times New Roman" w:hAnsi="Times New Roman" w:cs="Times New Roman"/>
          <w:sz w:val="24"/>
          <w:szCs w:val="24"/>
        </w:rPr>
        <w:t>vorm ning detailplaneeringu koostamise nõuded“</w:t>
      </w:r>
    </w:p>
    <w:p w14:paraId="2390ADAE" w14:textId="77777777" w:rsidR="001F7C4C" w:rsidRDefault="005C4A1E" w:rsidP="005C4A1E">
      <w:pPr>
        <w:spacing w:after="0" w:line="240" w:lineRule="auto"/>
        <w:jc w:val="right"/>
        <w:rPr>
          <w:rFonts w:ascii="Times New Roman" w:hAnsi="Times New Roman" w:cs="Times New Roman"/>
          <w:sz w:val="24"/>
          <w:szCs w:val="24"/>
        </w:rPr>
      </w:pPr>
      <w:r w:rsidRPr="005C4A1E">
        <w:rPr>
          <w:rFonts w:ascii="Times New Roman" w:hAnsi="Times New Roman" w:cs="Times New Roman"/>
          <w:sz w:val="24"/>
          <w:szCs w:val="24"/>
        </w:rPr>
        <w:t>juurde</w:t>
      </w:r>
    </w:p>
    <w:p w14:paraId="0063C1DC" w14:textId="77777777" w:rsidR="005C4A1E" w:rsidRPr="005C4A1E" w:rsidRDefault="005C4A1E" w:rsidP="005C4A1E">
      <w:pPr>
        <w:spacing w:after="0" w:line="240" w:lineRule="auto"/>
        <w:rPr>
          <w:rFonts w:ascii="Times New Roman" w:hAnsi="Times New Roman" w:cs="Times New Roman"/>
          <w:sz w:val="24"/>
          <w:szCs w:val="24"/>
        </w:rPr>
      </w:pPr>
      <w:r w:rsidRPr="005C4A1E">
        <w:rPr>
          <w:rFonts w:ascii="Times New Roman" w:hAnsi="Times New Roman" w:cs="Times New Roman"/>
          <w:sz w:val="24"/>
          <w:szCs w:val="24"/>
        </w:rPr>
        <w:t>SAAREMAA VALLAVALITSUS</w:t>
      </w:r>
    </w:p>
    <w:p w14:paraId="0E10B9A4" w14:textId="77777777" w:rsidR="005C4A1E" w:rsidRDefault="005C4A1E" w:rsidP="005C4A1E">
      <w:pPr>
        <w:spacing w:after="0" w:line="240" w:lineRule="auto"/>
        <w:rPr>
          <w:rFonts w:ascii="Times New Roman" w:hAnsi="Times New Roman" w:cs="Times New Roman"/>
          <w:b/>
          <w:sz w:val="24"/>
          <w:szCs w:val="24"/>
        </w:rPr>
      </w:pPr>
      <w:r>
        <w:rPr>
          <w:rFonts w:ascii="Times New Roman" w:hAnsi="Times New Roman" w:cs="Times New Roman"/>
          <w:sz w:val="24"/>
          <w:szCs w:val="24"/>
        </w:rPr>
        <w:br/>
      </w:r>
      <w:r w:rsidRPr="005C4A1E">
        <w:rPr>
          <w:rFonts w:ascii="Times New Roman" w:hAnsi="Times New Roman" w:cs="Times New Roman"/>
          <w:b/>
          <w:sz w:val="24"/>
          <w:szCs w:val="24"/>
        </w:rPr>
        <w:t>DETAILPLANEERINGU ALGATAMISE TAOTLUS</w:t>
      </w:r>
    </w:p>
    <w:p w14:paraId="32AE7C35" w14:textId="77777777" w:rsidR="005C4A1E" w:rsidRDefault="005C4A1E" w:rsidP="005C4A1E">
      <w:pPr>
        <w:spacing w:after="0" w:line="240" w:lineRule="auto"/>
        <w:rPr>
          <w:rFonts w:ascii="Times New Roman" w:hAnsi="Times New Roman" w:cs="Times New Roman"/>
          <w:b/>
          <w:sz w:val="24"/>
          <w:szCs w:val="24"/>
        </w:rPr>
      </w:pPr>
    </w:p>
    <w:p w14:paraId="6ADFC4DD" w14:textId="4BC94300" w:rsidR="00FC340D" w:rsidRDefault="005C4A1E" w:rsidP="005C4A1E">
      <w:pPr>
        <w:spacing w:after="0" w:line="240" w:lineRule="auto"/>
        <w:rPr>
          <w:rFonts w:ascii="Times New Roman" w:hAnsi="Times New Roman" w:cs="Times New Roman"/>
          <w:b/>
          <w:sz w:val="24"/>
          <w:szCs w:val="24"/>
        </w:rPr>
      </w:pPr>
      <w:r w:rsidRPr="005C4A1E">
        <w:rPr>
          <w:rFonts w:ascii="Times New Roman" w:hAnsi="Times New Roman" w:cs="Times New Roman"/>
          <w:sz w:val="24"/>
          <w:szCs w:val="24"/>
        </w:rPr>
        <w:t xml:space="preserve">Palun algatada detailplaneering ja väljastada detailplaneeringu lähteseisukohad järgmisele(tele) maaüksusele(tele): </w:t>
      </w:r>
      <w:r w:rsidRPr="008E4279">
        <w:rPr>
          <w:rFonts w:ascii="Arial" w:hAnsi="Arial" w:cs="Arial"/>
          <w:color w:val="0070C0"/>
          <w:sz w:val="24"/>
        </w:rPr>
        <w:t xml:space="preserve">Saaremaa vald </w:t>
      </w:r>
      <w:r w:rsidR="0040675C">
        <w:rPr>
          <w:rFonts w:ascii="Arial" w:hAnsi="Arial" w:cs="Arial"/>
          <w:color w:val="0070C0"/>
          <w:sz w:val="24"/>
        </w:rPr>
        <w:t xml:space="preserve">Kuressaare linn Ravila tn 37 kat. tunnus </w:t>
      </w:r>
      <w:r w:rsidR="0040675C" w:rsidRPr="0040675C">
        <w:rPr>
          <w:rFonts w:ascii="Arial" w:hAnsi="Arial" w:cs="Arial"/>
          <w:color w:val="0070C0"/>
          <w:sz w:val="24"/>
        </w:rPr>
        <w:t>34901:005:0072</w:t>
      </w:r>
      <w:r w:rsidR="0040675C">
        <w:rPr>
          <w:rFonts w:ascii="Arial" w:hAnsi="Arial" w:cs="Arial"/>
          <w:color w:val="0070C0"/>
          <w:sz w:val="24"/>
        </w:rPr>
        <w:t xml:space="preserve">, Paju tn 19 kat. tunnus </w:t>
      </w:r>
      <w:r w:rsidR="0040675C" w:rsidRPr="0040675C">
        <w:rPr>
          <w:rFonts w:ascii="Arial" w:hAnsi="Arial" w:cs="Arial"/>
          <w:color w:val="0070C0"/>
          <w:sz w:val="24"/>
        </w:rPr>
        <w:t>71401:001:2338</w:t>
      </w:r>
      <w:r w:rsidR="0040675C">
        <w:rPr>
          <w:rFonts w:ascii="Arial" w:hAnsi="Arial" w:cs="Arial"/>
          <w:color w:val="0070C0"/>
          <w:sz w:val="24"/>
        </w:rPr>
        <w:t xml:space="preserve"> ja Paju tn 21 kat. tunnus </w:t>
      </w:r>
      <w:r w:rsidR="0040675C" w:rsidRPr="0040675C">
        <w:rPr>
          <w:rFonts w:ascii="Arial" w:hAnsi="Arial" w:cs="Arial"/>
          <w:color w:val="0070C0"/>
          <w:sz w:val="24"/>
        </w:rPr>
        <w:t>71401:001:2339</w:t>
      </w:r>
    </w:p>
    <w:p w14:paraId="2BE1C0C8" w14:textId="396CFC41" w:rsidR="005C4A1E" w:rsidRDefault="008E4279" w:rsidP="005C4A1E">
      <w:pPr>
        <w:spacing w:after="0" w:line="240" w:lineRule="auto"/>
        <w:rPr>
          <w:rFonts w:ascii="Times New Roman" w:hAnsi="Times New Roman" w:cs="Times New Roman"/>
          <w:sz w:val="24"/>
          <w:szCs w:val="24"/>
        </w:rPr>
      </w:pPr>
      <w:r w:rsidRPr="005C4A1E">
        <w:rPr>
          <w:rFonts w:ascii="Times New Roman" w:hAnsi="Times New Roman" w:cs="Times New Roman"/>
          <w:sz w:val="24"/>
          <w:szCs w:val="24"/>
        </w:rPr>
        <w:t xml:space="preserve"> </w:t>
      </w:r>
      <w:r w:rsidR="005C4A1E" w:rsidRPr="005C4A1E">
        <w:rPr>
          <w:rFonts w:ascii="Times New Roman" w:hAnsi="Times New Roman" w:cs="Times New Roman"/>
          <w:sz w:val="24"/>
          <w:szCs w:val="24"/>
        </w:rPr>
        <w:t>(kinnistu nimi ja katastritunnus)</w:t>
      </w:r>
    </w:p>
    <w:p w14:paraId="0EAD9439" w14:textId="77777777" w:rsidR="005C4A1E" w:rsidRDefault="005C4A1E" w:rsidP="005C4A1E">
      <w:pPr>
        <w:spacing w:after="0" w:line="240" w:lineRule="auto"/>
        <w:rPr>
          <w:rFonts w:ascii="Times New Roman" w:hAnsi="Times New Roman" w:cs="Times New Roman"/>
          <w:sz w:val="24"/>
          <w:szCs w:val="24"/>
        </w:rPr>
      </w:pPr>
    </w:p>
    <w:p w14:paraId="341C00D6" w14:textId="77777777" w:rsidR="005C4A1E" w:rsidRDefault="005C4A1E" w:rsidP="005C4A1E">
      <w:pPr>
        <w:spacing w:after="0" w:line="240" w:lineRule="auto"/>
        <w:rPr>
          <w:rFonts w:ascii="Times New Roman" w:hAnsi="Times New Roman" w:cs="Times New Roman"/>
          <w:sz w:val="24"/>
          <w:szCs w:val="24"/>
        </w:rPr>
      </w:pPr>
      <w:r w:rsidRPr="005C4A1E">
        <w:rPr>
          <w:rFonts w:ascii="Times New Roman" w:hAnsi="Times New Roman" w:cs="Times New Roman"/>
          <w:sz w:val="24"/>
          <w:szCs w:val="24"/>
        </w:rPr>
        <w:t>Taotluse esitaja/huvitatud isik:</w:t>
      </w:r>
      <w:r w:rsidR="00FC340D">
        <w:rPr>
          <w:rFonts w:ascii="Times New Roman" w:hAnsi="Times New Roman" w:cs="Times New Roman"/>
          <w:sz w:val="24"/>
          <w:szCs w:val="24"/>
        </w:rPr>
        <w:t xml:space="preserve"> </w:t>
      </w:r>
    </w:p>
    <w:p w14:paraId="3158D913" w14:textId="77777777" w:rsidR="005C4A1E" w:rsidRDefault="005C4A1E" w:rsidP="005C4A1E">
      <w:pPr>
        <w:spacing w:after="0" w:line="240" w:lineRule="auto"/>
        <w:rPr>
          <w:rFonts w:ascii="Times New Roman" w:hAnsi="Times New Roman" w:cs="Times New Roman"/>
          <w:sz w:val="24"/>
          <w:szCs w:val="24"/>
        </w:rPr>
      </w:pPr>
    </w:p>
    <w:p w14:paraId="388C84BF" w14:textId="36916660" w:rsidR="005C4A1E" w:rsidRDefault="005C4A1E" w:rsidP="005C4A1E">
      <w:pPr>
        <w:spacing w:after="0" w:line="240" w:lineRule="auto"/>
        <w:rPr>
          <w:rFonts w:ascii="Times New Roman" w:hAnsi="Times New Roman" w:cs="Times New Roman"/>
          <w:sz w:val="24"/>
          <w:szCs w:val="24"/>
        </w:rPr>
      </w:pPr>
      <w:r w:rsidRPr="00FC340D">
        <w:rPr>
          <w:rFonts w:ascii="Times New Roman" w:hAnsi="Times New Roman" w:cs="Times New Roman"/>
          <w:sz w:val="24"/>
          <w:szCs w:val="24"/>
          <w:u w:val="single"/>
        </w:rPr>
        <w:t>Juriidiline isik</w:t>
      </w:r>
      <w:r>
        <w:rPr>
          <w:rFonts w:ascii="Times New Roman" w:hAnsi="Times New Roman" w:cs="Times New Roman"/>
          <w:sz w:val="24"/>
          <w:szCs w:val="24"/>
        </w:rPr>
        <w:t xml:space="preserve"> </w:t>
      </w:r>
      <w:r w:rsidR="00345B51" w:rsidRPr="00174DA3">
        <w:rPr>
          <w:rFonts w:ascii="Arial" w:hAnsi="Arial" w:cs="Arial"/>
          <w:noProof/>
          <w:color w:val="0070C0"/>
          <w:sz w:val="24"/>
          <w:szCs w:val="24"/>
          <w:lang w:eastAsia="et-EE"/>
        </w:rPr>
        <w:t>x</w:t>
      </w:r>
      <w:r w:rsidR="004F5B96">
        <w:rPr>
          <w:rFonts w:ascii="Times New Roman" w:hAnsi="Times New Roman" w:cs="Times New Roman"/>
          <w:sz w:val="24"/>
          <w:szCs w:val="24"/>
        </w:rPr>
        <w:t xml:space="preserve">  </w:t>
      </w:r>
      <w:r>
        <w:rPr>
          <w:rFonts w:ascii="Times New Roman" w:hAnsi="Times New Roman" w:cs="Times New Roman"/>
          <w:sz w:val="24"/>
          <w:szCs w:val="24"/>
        </w:rPr>
        <w:t>Eraisik</w:t>
      </w:r>
      <w:r w:rsidR="004F5B96">
        <w:rPr>
          <w:rFonts w:ascii="Times New Roman" w:hAnsi="Times New Roman" w:cs="Times New Roman"/>
          <w:sz w:val="24"/>
          <w:szCs w:val="24"/>
        </w:rPr>
        <w:t xml:space="preserve">  </w:t>
      </w:r>
      <w:r w:rsidR="00345B51">
        <w:rPr>
          <w:rFonts w:ascii="Arial" w:hAnsi="Arial" w:cs="Arial"/>
          <w:noProof/>
          <w:color w:val="0070C0"/>
          <w:sz w:val="24"/>
          <w:szCs w:val="24"/>
          <w:lang w:eastAsia="et-EE"/>
        </w:rPr>
        <w:drawing>
          <wp:inline distT="0" distB="0" distL="0" distR="0" wp14:anchorId="6B69EC01" wp14:editId="53C453ED">
            <wp:extent cx="109855" cy="109855"/>
            <wp:effectExtent l="0" t="0" r="4445" b="4445"/>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p w14:paraId="01CD5ADF" w14:textId="77777777" w:rsidR="005C4A1E" w:rsidRDefault="005C4A1E" w:rsidP="005C4A1E">
      <w:pPr>
        <w:spacing w:after="0" w:line="240" w:lineRule="auto"/>
        <w:rPr>
          <w:rFonts w:ascii="Times New Roman" w:hAnsi="Times New Roman" w:cs="Times New Roman"/>
          <w:sz w:val="24"/>
          <w:szCs w:val="24"/>
        </w:rPr>
      </w:pPr>
    </w:p>
    <w:p w14:paraId="41E1F4FC" w14:textId="7AB36799" w:rsidR="00174DA3" w:rsidRDefault="005C4A1E" w:rsidP="00174DA3">
      <w:pPr>
        <w:spacing w:after="0" w:line="240" w:lineRule="auto"/>
        <w:rPr>
          <w:rFonts w:ascii="Times New Roman" w:hAnsi="Times New Roman" w:cs="Times New Roman"/>
          <w:sz w:val="24"/>
          <w:szCs w:val="24"/>
        </w:rPr>
      </w:pPr>
      <w:r w:rsidRPr="005C4A1E">
        <w:rPr>
          <w:rFonts w:ascii="Times New Roman" w:hAnsi="Times New Roman" w:cs="Times New Roman"/>
          <w:sz w:val="24"/>
          <w:szCs w:val="24"/>
        </w:rPr>
        <w:t>Nimi</w:t>
      </w:r>
      <w:r>
        <w:rPr>
          <w:rFonts w:ascii="Times New Roman" w:hAnsi="Times New Roman" w:cs="Times New Roman"/>
          <w:sz w:val="24"/>
          <w:szCs w:val="24"/>
        </w:rPr>
        <w:t xml:space="preserve"> </w:t>
      </w:r>
      <w:r w:rsidR="0040675C">
        <w:rPr>
          <w:rFonts w:ascii="Arial" w:hAnsi="Arial" w:cs="Arial"/>
          <w:noProof/>
          <w:color w:val="0070C0"/>
          <w:sz w:val="24"/>
          <w:szCs w:val="24"/>
          <w:lang w:eastAsia="et-EE"/>
        </w:rPr>
        <w:t>Best Place</w:t>
      </w:r>
      <w:r w:rsidR="008E4279">
        <w:rPr>
          <w:rFonts w:ascii="Arial" w:hAnsi="Arial" w:cs="Arial"/>
          <w:noProof/>
          <w:color w:val="0070C0"/>
          <w:sz w:val="24"/>
          <w:szCs w:val="24"/>
          <w:lang w:eastAsia="et-EE"/>
        </w:rPr>
        <w:t xml:space="preserve"> OÜ</w:t>
      </w:r>
    </w:p>
    <w:p w14:paraId="00A5CA35" w14:textId="77777777" w:rsidR="005C4A1E" w:rsidRPr="005C4A1E" w:rsidRDefault="005C4A1E" w:rsidP="005C4A1E">
      <w:pPr>
        <w:spacing w:after="0" w:line="240" w:lineRule="auto"/>
        <w:rPr>
          <w:rFonts w:ascii="Times New Roman" w:hAnsi="Times New Roman" w:cs="Times New Roman"/>
          <w:sz w:val="24"/>
          <w:szCs w:val="24"/>
        </w:rPr>
      </w:pPr>
    </w:p>
    <w:p w14:paraId="15B59785" w14:textId="4E170B0C" w:rsidR="00174DA3" w:rsidRDefault="005C4A1E" w:rsidP="00174DA3">
      <w:pPr>
        <w:spacing w:after="0" w:line="240" w:lineRule="auto"/>
        <w:rPr>
          <w:rFonts w:ascii="Times New Roman" w:hAnsi="Times New Roman" w:cs="Times New Roman"/>
          <w:sz w:val="24"/>
          <w:szCs w:val="24"/>
        </w:rPr>
      </w:pPr>
      <w:r w:rsidRPr="005C4A1E">
        <w:rPr>
          <w:rFonts w:ascii="Times New Roman" w:hAnsi="Times New Roman" w:cs="Times New Roman"/>
          <w:sz w:val="24"/>
          <w:szCs w:val="24"/>
        </w:rPr>
        <w:t>Aadress</w:t>
      </w:r>
      <w:r w:rsidR="00FC340D">
        <w:rPr>
          <w:rFonts w:ascii="Times New Roman" w:hAnsi="Times New Roman" w:cs="Times New Roman"/>
          <w:sz w:val="24"/>
          <w:szCs w:val="24"/>
        </w:rPr>
        <w:t xml:space="preserve"> </w:t>
      </w:r>
      <w:r w:rsidR="0040675C">
        <w:rPr>
          <w:rFonts w:ascii="Arial" w:hAnsi="Arial" w:cs="Arial"/>
          <w:noProof/>
          <w:color w:val="0070C0"/>
          <w:sz w:val="24"/>
          <w:szCs w:val="24"/>
          <w:lang w:eastAsia="et-EE"/>
        </w:rPr>
        <w:t>Paju tn 19-3, Kuressaare linn, Saaremaa vald 93810</w:t>
      </w:r>
    </w:p>
    <w:p w14:paraId="1FC12BF2" w14:textId="77777777" w:rsidR="005C4A1E" w:rsidRPr="005C4A1E" w:rsidRDefault="005C4A1E" w:rsidP="005C4A1E">
      <w:pPr>
        <w:spacing w:after="0" w:line="240" w:lineRule="auto"/>
        <w:rPr>
          <w:rFonts w:ascii="Times New Roman" w:hAnsi="Times New Roman" w:cs="Times New Roman"/>
          <w:sz w:val="24"/>
          <w:szCs w:val="24"/>
        </w:rPr>
      </w:pPr>
    </w:p>
    <w:p w14:paraId="16D71CEF" w14:textId="311412BB" w:rsidR="00174DA3" w:rsidRDefault="005C4A1E" w:rsidP="00174DA3">
      <w:pPr>
        <w:spacing w:after="0" w:line="240" w:lineRule="auto"/>
        <w:rPr>
          <w:rFonts w:ascii="Times New Roman" w:hAnsi="Times New Roman" w:cs="Times New Roman"/>
          <w:sz w:val="24"/>
          <w:szCs w:val="24"/>
        </w:rPr>
      </w:pPr>
      <w:r w:rsidRPr="005C4A1E">
        <w:rPr>
          <w:rFonts w:ascii="Times New Roman" w:hAnsi="Times New Roman" w:cs="Times New Roman"/>
          <w:sz w:val="24"/>
          <w:szCs w:val="24"/>
        </w:rPr>
        <w:t>Registrikood/isikukood</w:t>
      </w:r>
      <w:r>
        <w:rPr>
          <w:rFonts w:ascii="Times New Roman" w:hAnsi="Times New Roman" w:cs="Times New Roman"/>
          <w:sz w:val="24"/>
          <w:szCs w:val="24"/>
        </w:rPr>
        <w:t xml:space="preserve"> </w:t>
      </w:r>
      <w:r w:rsidR="0040675C" w:rsidRPr="0040675C">
        <w:rPr>
          <w:rFonts w:ascii="Arial" w:hAnsi="Arial" w:cs="Arial"/>
          <w:noProof/>
          <w:color w:val="0070C0"/>
          <w:sz w:val="24"/>
          <w:szCs w:val="24"/>
          <w:lang w:eastAsia="et-EE"/>
        </w:rPr>
        <w:t>12770039</w:t>
      </w:r>
    </w:p>
    <w:p w14:paraId="6429A745" w14:textId="77777777" w:rsidR="005C4A1E" w:rsidRPr="00890473" w:rsidRDefault="005C4A1E" w:rsidP="005C4A1E">
      <w:pPr>
        <w:spacing w:after="0" w:line="240" w:lineRule="auto"/>
        <w:rPr>
          <w:rFonts w:ascii="Arial" w:hAnsi="Arial" w:cs="Arial"/>
          <w:sz w:val="24"/>
        </w:rPr>
      </w:pPr>
    </w:p>
    <w:p w14:paraId="521AC90F" w14:textId="3CAABFBA" w:rsidR="00174DA3" w:rsidRDefault="005C4A1E" w:rsidP="00174DA3">
      <w:pPr>
        <w:spacing w:after="0" w:line="240" w:lineRule="auto"/>
        <w:rPr>
          <w:rFonts w:ascii="Times New Roman" w:hAnsi="Times New Roman" w:cs="Times New Roman"/>
          <w:sz w:val="24"/>
          <w:szCs w:val="24"/>
        </w:rPr>
      </w:pPr>
      <w:r w:rsidRPr="005C4A1E">
        <w:rPr>
          <w:rFonts w:ascii="Times New Roman" w:hAnsi="Times New Roman" w:cs="Times New Roman"/>
          <w:sz w:val="24"/>
          <w:szCs w:val="24"/>
        </w:rPr>
        <w:t>Kontakttelefon</w:t>
      </w:r>
      <w:r>
        <w:rPr>
          <w:rFonts w:ascii="Times New Roman" w:hAnsi="Times New Roman" w:cs="Times New Roman"/>
          <w:sz w:val="24"/>
          <w:szCs w:val="24"/>
        </w:rPr>
        <w:t xml:space="preserve"> </w:t>
      </w:r>
      <w:r w:rsidR="00FC340D">
        <w:rPr>
          <w:rFonts w:ascii="Times New Roman" w:hAnsi="Times New Roman" w:cs="Times New Roman"/>
          <w:sz w:val="24"/>
          <w:szCs w:val="24"/>
        </w:rPr>
        <w:t xml:space="preserve"> </w:t>
      </w:r>
      <w:r w:rsidR="0040675C">
        <w:rPr>
          <w:rFonts w:ascii="Arial" w:hAnsi="Arial" w:cs="Arial"/>
          <w:noProof/>
          <w:color w:val="0070C0"/>
          <w:sz w:val="24"/>
          <w:szCs w:val="24"/>
          <w:lang w:eastAsia="et-EE"/>
        </w:rPr>
        <w:t>5084116</w:t>
      </w:r>
    </w:p>
    <w:p w14:paraId="647E4523" w14:textId="77777777" w:rsidR="005C4A1E" w:rsidRPr="005C4A1E" w:rsidRDefault="005C4A1E" w:rsidP="005C4A1E">
      <w:pPr>
        <w:spacing w:after="0" w:line="240" w:lineRule="auto"/>
        <w:rPr>
          <w:rFonts w:ascii="Times New Roman" w:hAnsi="Times New Roman" w:cs="Times New Roman"/>
          <w:sz w:val="24"/>
          <w:szCs w:val="24"/>
        </w:rPr>
      </w:pPr>
    </w:p>
    <w:p w14:paraId="60CB1928" w14:textId="499CFF05" w:rsidR="00174DA3" w:rsidRDefault="005C4A1E" w:rsidP="00174DA3">
      <w:pPr>
        <w:spacing w:after="0" w:line="240" w:lineRule="auto"/>
        <w:rPr>
          <w:rFonts w:ascii="Times New Roman" w:hAnsi="Times New Roman" w:cs="Times New Roman"/>
          <w:sz w:val="24"/>
          <w:szCs w:val="24"/>
        </w:rPr>
      </w:pPr>
      <w:r w:rsidRPr="005C4A1E">
        <w:rPr>
          <w:rFonts w:ascii="Times New Roman" w:hAnsi="Times New Roman" w:cs="Times New Roman"/>
          <w:sz w:val="24"/>
          <w:szCs w:val="24"/>
        </w:rPr>
        <w:t>E-post</w:t>
      </w:r>
      <w:r w:rsidR="00FC340D">
        <w:rPr>
          <w:rFonts w:ascii="Times New Roman" w:hAnsi="Times New Roman" w:cs="Times New Roman"/>
          <w:sz w:val="24"/>
          <w:szCs w:val="24"/>
        </w:rPr>
        <w:t xml:space="preserve">  </w:t>
      </w:r>
      <w:r w:rsidR="0040675C">
        <w:rPr>
          <w:rFonts w:ascii="Arial" w:hAnsi="Arial" w:cs="Arial"/>
          <w:noProof/>
          <w:color w:val="0070C0"/>
          <w:sz w:val="24"/>
          <w:szCs w:val="24"/>
          <w:lang w:eastAsia="et-EE"/>
        </w:rPr>
        <w:t>arved@bestplace.ee</w:t>
      </w:r>
    </w:p>
    <w:p w14:paraId="3E95D903" w14:textId="77777777" w:rsidR="00301CB5" w:rsidRDefault="00301CB5" w:rsidP="005C4A1E">
      <w:pPr>
        <w:spacing w:after="0" w:line="240" w:lineRule="auto"/>
        <w:rPr>
          <w:rFonts w:ascii="Times New Roman" w:hAnsi="Times New Roman" w:cs="Times New Roman"/>
          <w:sz w:val="24"/>
          <w:szCs w:val="24"/>
        </w:rPr>
      </w:pPr>
    </w:p>
    <w:p w14:paraId="15B323E1" w14:textId="77777777" w:rsidR="00301CB5" w:rsidRDefault="00301CB5" w:rsidP="005C4A1E">
      <w:pPr>
        <w:spacing w:after="0" w:line="240" w:lineRule="auto"/>
        <w:rPr>
          <w:rFonts w:ascii="Times New Roman" w:hAnsi="Times New Roman" w:cs="Times New Roman"/>
          <w:sz w:val="24"/>
          <w:szCs w:val="24"/>
        </w:rPr>
      </w:pPr>
      <w:r w:rsidRPr="00301CB5">
        <w:rPr>
          <w:rFonts w:ascii="Times New Roman" w:hAnsi="Times New Roman" w:cs="Times New Roman"/>
          <w:sz w:val="24"/>
          <w:szCs w:val="24"/>
        </w:rPr>
        <w:t xml:space="preserve">Taotluse esitaja/huvitatud isiku suhe </w:t>
      </w:r>
    </w:p>
    <w:p w14:paraId="147435C6" w14:textId="4B757E20" w:rsidR="00301CB5" w:rsidRPr="00301CB5" w:rsidRDefault="00301CB5" w:rsidP="00301CB5">
      <w:pPr>
        <w:spacing w:after="0" w:line="240" w:lineRule="auto"/>
        <w:rPr>
          <w:rFonts w:ascii="Times New Roman" w:hAnsi="Times New Roman" w:cs="Times New Roman"/>
          <w:sz w:val="24"/>
          <w:szCs w:val="24"/>
        </w:rPr>
      </w:pPr>
      <w:r w:rsidRPr="00301CB5">
        <w:rPr>
          <w:rFonts w:ascii="Times New Roman" w:hAnsi="Times New Roman" w:cs="Times New Roman"/>
          <w:sz w:val="24"/>
          <w:szCs w:val="24"/>
        </w:rPr>
        <w:t>maaüksusega: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1CB5">
        <w:rPr>
          <w:rFonts w:ascii="Times New Roman" w:hAnsi="Times New Roman" w:cs="Times New Roman"/>
          <w:sz w:val="24"/>
          <w:szCs w:val="24"/>
        </w:rPr>
        <w:t>kinnistu omanik</w:t>
      </w:r>
      <w:r>
        <w:rPr>
          <w:rFonts w:ascii="Times New Roman" w:hAnsi="Times New Roman" w:cs="Times New Roman"/>
          <w:sz w:val="24"/>
          <w:szCs w:val="24"/>
        </w:rPr>
        <w:tab/>
      </w:r>
      <w:r w:rsidR="00174DA3" w:rsidRPr="00174DA3">
        <w:rPr>
          <w:rFonts w:ascii="Arial" w:hAnsi="Arial" w:cs="Arial"/>
          <w:noProof/>
          <w:color w:val="0070C0"/>
          <w:sz w:val="24"/>
          <w:szCs w:val="24"/>
          <w:lang w:eastAsia="et-EE"/>
        </w:rPr>
        <w:t>x</w:t>
      </w:r>
      <w:r w:rsidR="00174DA3">
        <w:rPr>
          <w:rFonts w:ascii="Times New Roman" w:hAnsi="Times New Roman" w:cs="Times New Roman"/>
          <w:noProof/>
          <w:sz w:val="24"/>
          <w:szCs w:val="24"/>
          <w:lang w:eastAsia="et-EE"/>
        </w:rPr>
        <w:t xml:space="preserve"> </w:t>
      </w:r>
    </w:p>
    <w:p w14:paraId="493FA7E6" w14:textId="77777777" w:rsidR="00301CB5" w:rsidRPr="00301CB5" w:rsidRDefault="00301CB5" w:rsidP="00301CB5">
      <w:pPr>
        <w:spacing w:after="0" w:line="240" w:lineRule="auto"/>
        <w:ind w:left="2832" w:firstLine="708"/>
        <w:rPr>
          <w:rFonts w:ascii="Times New Roman" w:hAnsi="Times New Roman" w:cs="Times New Roman"/>
          <w:sz w:val="24"/>
          <w:szCs w:val="24"/>
        </w:rPr>
      </w:pPr>
      <w:r w:rsidRPr="00301CB5">
        <w:rPr>
          <w:rFonts w:ascii="Times New Roman" w:hAnsi="Times New Roman" w:cs="Times New Roman"/>
          <w:sz w:val="24"/>
          <w:szCs w:val="24"/>
        </w:rPr>
        <w:t>hoone omanik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lang w:eastAsia="et-EE"/>
        </w:rPr>
        <w:drawing>
          <wp:inline distT="0" distB="0" distL="0" distR="0" wp14:anchorId="09105A23" wp14:editId="535E97D4">
            <wp:extent cx="109855" cy="109855"/>
            <wp:effectExtent l="0" t="0" r="4445" b="4445"/>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p w14:paraId="2A18FA86" w14:textId="77777777" w:rsidR="00301CB5" w:rsidRPr="00174DA3" w:rsidRDefault="00301CB5" w:rsidP="00301CB5">
      <w:pPr>
        <w:spacing w:after="0" w:line="240" w:lineRule="auto"/>
        <w:ind w:left="2832" w:firstLine="708"/>
        <w:rPr>
          <w:rFonts w:ascii="Times New Roman" w:hAnsi="Times New Roman" w:cs="Times New Roman"/>
          <w:sz w:val="24"/>
          <w:szCs w:val="24"/>
        </w:rPr>
      </w:pPr>
      <w:r w:rsidRPr="00174DA3">
        <w:rPr>
          <w:rFonts w:ascii="Times New Roman" w:hAnsi="Times New Roman" w:cs="Times New Roman"/>
          <w:sz w:val="24"/>
          <w:szCs w:val="24"/>
        </w:rPr>
        <w:t>volitatud esindaja</w:t>
      </w:r>
      <w:r w:rsidRPr="00174DA3">
        <w:rPr>
          <w:rFonts w:ascii="Times New Roman" w:hAnsi="Times New Roman" w:cs="Times New Roman"/>
          <w:sz w:val="24"/>
          <w:szCs w:val="24"/>
        </w:rPr>
        <w:tab/>
      </w:r>
      <w:r w:rsidRPr="00174DA3">
        <w:rPr>
          <w:rFonts w:ascii="Times New Roman" w:hAnsi="Times New Roman" w:cs="Times New Roman"/>
          <w:noProof/>
          <w:sz w:val="24"/>
          <w:szCs w:val="24"/>
          <w:lang w:eastAsia="et-EE"/>
        </w:rPr>
        <w:drawing>
          <wp:inline distT="0" distB="0" distL="0" distR="0" wp14:anchorId="6EF372CF" wp14:editId="0C886464">
            <wp:extent cx="109855" cy="109855"/>
            <wp:effectExtent l="0" t="0" r="4445" b="4445"/>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p w14:paraId="1B4FA399" w14:textId="77777777" w:rsidR="00301CB5" w:rsidRDefault="00301CB5" w:rsidP="00301CB5">
      <w:pPr>
        <w:spacing w:after="0" w:line="240" w:lineRule="auto"/>
        <w:ind w:left="2832" w:firstLine="708"/>
        <w:rPr>
          <w:rFonts w:ascii="Times New Roman" w:hAnsi="Times New Roman" w:cs="Times New Roman"/>
          <w:sz w:val="24"/>
          <w:szCs w:val="24"/>
        </w:rPr>
      </w:pPr>
      <w:r w:rsidRPr="00301CB5">
        <w:rPr>
          <w:rFonts w:ascii="Times New Roman" w:hAnsi="Times New Roman" w:cs="Times New Roman"/>
          <w:sz w:val="24"/>
          <w:szCs w:val="24"/>
        </w:rPr>
        <w:t>muu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lang w:eastAsia="et-EE"/>
        </w:rPr>
        <w:drawing>
          <wp:inline distT="0" distB="0" distL="0" distR="0" wp14:anchorId="67800719" wp14:editId="359D41D2">
            <wp:extent cx="109855" cy="109855"/>
            <wp:effectExtent l="0" t="0" r="4445" b="4445"/>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p w14:paraId="5943F1E8" w14:textId="77777777" w:rsidR="00301CB5" w:rsidRDefault="00301CB5" w:rsidP="00301CB5">
      <w:pPr>
        <w:spacing w:after="0" w:line="240" w:lineRule="auto"/>
        <w:ind w:left="2832" w:firstLine="708"/>
        <w:rPr>
          <w:rFonts w:ascii="Times New Roman" w:hAnsi="Times New Roman" w:cs="Times New Roman"/>
          <w:sz w:val="24"/>
          <w:szCs w:val="24"/>
        </w:rPr>
      </w:pPr>
    </w:p>
    <w:p w14:paraId="1EA43C82" w14:textId="77777777" w:rsidR="00301CB5" w:rsidRDefault="00301CB5" w:rsidP="00301CB5">
      <w:pPr>
        <w:spacing w:after="0" w:line="240" w:lineRule="auto"/>
        <w:rPr>
          <w:rFonts w:ascii="Times New Roman" w:hAnsi="Times New Roman" w:cs="Times New Roman"/>
          <w:sz w:val="24"/>
          <w:szCs w:val="24"/>
        </w:rPr>
      </w:pPr>
      <w:r w:rsidRPr="00301CB5">
        <w:rPr>
          <w:rFonts w:ascii="Times New Roman" w:hAnsi="Times New Roman" w:cs="Times New Roman"/>
          <w:sz w:val="24"/>
          <w:szCs w:val="24"/>
        </w:rPr>
        <w:t>Detailplaneeringu koostamise eesmärk:</w:t>
      </w:r>
    </w:p>
    <w:p w14:paraId="1DB1F7EF" w14:textId="77777777" w:rsidR="00301CB5" w:rsidRPr="00890473" w:rsidRDefault="00FC340D" w:rsidP="00301CB5">
      <w:pPr>
        <w:spacing w:after="0" w:line="240" w:lineRule="auto"/>
        <w:rPr>
          <w:rFonts w:ascii="Arial" w:hAnsi="Arial" w:cs="Arial"/>
          <w:sz w:val="24"/>
        </w:rPr>
      </w:pPr>
      <w:r w:rsidRPr="0040675C">
        <w:rPr>
          <w:rFonts w:ascii="Arial" w:hAnsi="Arial" w:cs="Arial"/>
          <w:noProof/>
          <w:color w:val="0070C0"/>
          <w:sz w:val="24"/>
          <w:szCs w:val="24"/>
          <w:lang w:eastAsia="et-EE"/>
        </w:rPr>
        <w:t>Elamumaa kruntide moodustamine ja neile ehitusõiguse seadmine</w:t>
      </w:r>
    </w:p>
    <w:p w14:paraId="4F8141D9" w14:textId="77777777" w:rsidR="00301CB5" w:rsidRDefault="00301CB5" w:rsidP="00301CB5">
      <w:pPr>
        <w:spacing w:after="0" w:line="240" w:lineRule="auto"/>
        <w:rPr>
          <w:rFonts w:ascii="Times New Roman" w:hAnsi="Times New Roman" w:cs="Times New Roman"/>
          <w:sz w:val="24"/>
          <w:szCs w:val="24"/>
        </w:rPr>
      </w:pPr>
    </w:p>
    <w:p w14:paraId="2CC7FA40" w14:textId="108F28EB" w:rsidR="00200F25" w:rsidRPr="00890473" w:rsidRDefault="004A67DE" w:rsidP="00200F25">
      <w:pPr>
        <w:spacing w:after="0" w:line="240" w:lineRule="auto"/>
        <w:rPr>
          <w:rFonts w:ascii="Arial" w:hAnsi="Arial" w:cs="Arial"/>
          <w:sz w:val="24"/>
        </w:rPr>
      </w:pPr>
      <w:r>
        <w:rPr>
          <w:rFonts w:ascii="Times New Roman" w:hAnsi="Times New Roman" w:cs="Times New Roman"/>
          <w:noProof/>
          <w:sz w:val="24"/>
          <w:szCs w:val="24"/>
          <w:lang w:eastAsia="et-EE"/>
        </w:rPr>
        <w:drawing>
          <wp:inline distT="0" distB="0" distL="0" distR="0" wp14:anchorId="13F471A9" wp14:editId="23B92362">
            <wp:extent cx="109855" cy="109855"/>
            <wp:effectExtent l="0" t="0" r="4445" b="444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008E4279">
        <w:rPr>
          <w:rFonts w:ascii="Times New Roman" w:hAnsi="Times New Roman" w:cs="Times New Roman"/>
          <w:noProof/>
          <w:sz w:val="24"/>
          <w:szCs w:val="24"/>
          <w:lang w:eastAsia="et-EE"/>
        </w:rPr>
        <w:t xml:space="preserve"> </w:t>
      </w:r>
      <w:r w:rsidR="00200F25">
        <w:rPr>
          <w:rFonts w:ascii="Times New Roman" w:hAnsi="Times New Roman" w:cs="Times New Roman"/>
          <w:sz w:val="24"/>
          <w:szCs w:val="24"/>
        </w:rPr>
        <w:tab/>
      </w:r>
      <w:r w:rsidR="00200F25" w:rsidRPr="00200F25">
        <w:rPr>
          <w:rFonts w:ascii="Times New Roman" w:hAnsi="Times New Roman" w:cs="Times New Roman"/>
          <w:sz w:val="24"/>
          <w:szCs w:val="24"/>
        </w:rPr>
        <w:t>Planeeritakse üksikelamuid</w:t>
      </w:r>
    </w:p>
    <w:p w14:paraId="0ED8299E" w14:textId="558D4193" w:rsidR="00200F25" w:rsidRPr="00200F25" w:rsidRDefault="00200F25" w:rsidP="00200F25">
      <w:pPr>
        <w:spacing w:after="0" w:line="240" w:lineRule="auto"/>
        <w:ind w:firstLine="708"/>
        <w:rPr>
          <w:rFonts w:ascii="Times New Roman" w:hAnsi="Times New Roman" w:cs="Times New Roman"/>
          <w:sz w:val="24"/>
          <w:szCs w:val="24"/>
        </w:rPr>
      </w:pPr>
      <w:r w:rsidRPr="00200F25">
        <w:rPr>
          <w:rFonts w:ascii="Times New Roman" w:hAnsi="Times New Roman" w:cs="Times New Roman"/>
          <w:sz w:val="24"/>
          <w:szCs w:val="24"/>
        </w:rPr>
        <w:t>(elamute arv)</w:t>
      </w:r>
      <w:r w:rsidR="008E4279">
        <w:rPr>
          <w:rFonts w:ascii="Times New Roman" w:hAnsi="Times New Roman" w:cs="Times New Roman"/>
          <w:sz w:val="24"/>
          <w:szCs w:val="24"/>
        </w:rPr>
        <w:t xml:space="preserve"> </w:t>
      </w:r>
      <w:r>
        <w:rPr>
          <w:rFonts w:ascii="Times New Roman" w:hAnsi="Times New Roman" w:cs="Times New Roman"/>
          <w:sz w:val="24"/>
          <w:szCs w:val="24"/>
        </w:rPr>
        <w:br/>
      </w:r>
    </w:p>
    <w:p w14:paraId="15C14700" w14:textId="3B5B8B82" w:rsidR="00200F25" w:rsidRPr="00200F25" w:rsidRDefault="0040675C" w:rsidP="00200F25">
      <w:pPr>
        <w:spacing w:after="0" w:line="240" w:lineRule="auto"/>
        <w:rPr>
          <w:rFonts w:ascii="Times New Roman" w:hAnsi="Times New Roman" w:cs="Times New Roman"/>
          <w:sz w:val="24"/>
          <w:szCs w:val="24"/>
        </w:rPr>
      </w:pPr>
      <w:r w:rsidRPr="00174DA3">
        <w:rPr>
          <w:rFonts w:ascii="Arial" w:hAnsi="Arial" w:cs="Arial"/>
          <w:noProof/>
          <w:color w:val="0070C0"/>
          <w:sz w:val="24"/>
          <w:szCs w:val="24"/>
          <w:lang w:eastAsia="et-EE"/>
        </w:rPr>
        <w:t>x</w:t>
      </w:r>
      <w:r>
        <w:rPr>
          <w:rFonts w:ascii="Times New Roman" w:hAnsi="Times New Roman" w:cs="Times New Roman"/>
          <w:noProof/>
          <w:sz w:val="24"/>
          <w:szCs w:val="24"/>
          <w:lang w:eastAsia="et-EE"/>
        </w:rPr>
        <w:t xml:space="preserve"> </w:t>
      </w:r>
      <w:r w:rsidR="00200F25">
        <w:rPr>
          <w:rFonts w:ascii="Times New Roman" w:hAnsi="Times New Roman" w:cs="Times New Roman"/>
          <w:sz w:val="24"/>
          <w:szCs w:val="24"/>
        </w:rPr>
        <w:tab/>
      </w:r>
      <w:r w:rsidR="00200F25" w:rsidRPr="00200F25">
        <w:rPr>
          <w:rFonts w:ascii="Times New Roman" w:hAnsi="Times New Roman" w:cs="Times New Roman"/>
          <w:sz w:val="24"/>
          <w:szCs w:val="24"/>
        </w:rPr>
        <w:t>Planeeritakse korruselamuid</w:t>
      </w:r>
      <w:r w:rsidR="00200F25">
        <w:rPr>
          <w:rFonts w:ascii="Times New Roman" w:hAnsi="Times New Roman" w:cs="Times New Roman"/>
          <w:sz w:val="24"/>
          <w:szCs w:val="24"/>
        </w:rPr>
        <w:br/>
      </w:r>
      <w:r w:rsidR="00200F25">
        <w:rPr>
          <w:rFonts w:ascii="Times New Roman" w:hAnsi="Times New Roman" w:cs="Times New Roman"/>
          <w:sz w:val="24"/>
          <w:szCs w:val="24"/>
        </w:rPr>
        <w:tab/>
      </w:r>
      <w:r w:rsidR="004A67DE">
        <w:rPr>
          <w:rFonts w:ascii="Arial" w:hAnsi="Arial" w:cs="Arial"/>
          <w:noProof/>
          <w:color w:val="0070C0"/>
          <w:sz w:val="24"/>
          <w:szCs w:val="24"/>
          <w:lang w:eastAsia="et-EE"/>
        </w:rPr>
        <w:t>4</w:t>
      </w:r>
      <w:r w:rsidR="00200F25">
        <w:rPr>
          <w:rFonts w:ascii="Times New Roman" w:hAnsi="Times New Roman" w:cs="Times New Roman"/>
          <w:sz w:val="24"/>
          <w:szCs w:val="24"/>
        </w:rPr>
        <w:t>_______________________________________________________________________</w:t>
      </w:r>
    </w:p>
    <w:p w14:paraId="32CD921C" w14:textId="77777777" w:rsidR="00200F25" w:rsidRPr="00200F25" w:rsidRDefault="00200F25" w:rsidP="00200F25">
      <w:pPr>
        <w:spacing w:after="0" w:line="240" w:lineRule="auto"/>
        <w:ind w:firstLine="708"/>
        <w:rPr>
          <w:rFonts w:ascii="Times New Roman" w:hAnsi="Times New Roman" w:cs="Times New Roman"/>
          <w:sz w:val="24"/>
          <w:szCs w:val="24"/>
        </w:rPr>
      </w:pPr>
      <w:r w:rsidRPr="00200F25">
        <w:rPr>
          <w:rFonts w:ascii="Times New Roman" w:hAnsi="Times New Roman" w:cs="Times New Roman"/>
          <w:sz w:val="24"/>
          <w:szCs w:val="24"/>
        </w:rPr>
        <w:t>(korruselamute arv, taotletav korruselisus, kortereid ühes korruselamus)</w:t>
      </w:r>
      <w:r>
        <w:rPr>
          <w:rFonts w:ascii="Times New Roman" w:hAnsi="Times New Roman" w:cs="Times New Roman"/>
          <w:sz w:val="24"/>
          <w:szCs w:val="24"/>
        </w:rPr>
        <w:br/>
      </w:r>
    </w:p>
    <w:p w14:paraId="136AFE1D" w14:textId="77777777" w:rsidR="003F14B2" w:rsidRDefault="00200F25" w:rsidP="00200F2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75C4501C" wp14:editId="0742429A">
            <wp:extent cx="109855" cy="109855"/>
            <wp:effectExtent l="0" t="0" r="4445" b="4445"/>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Times New Roman" w:hAnsi="Times New Roman" w:cs="Times New Roman"/>
          <w:sz w:val="24"/>
          <w:szCs w:val="24"/>
        </w:rPr>
        <w:tab/>
      </w:r>
      <w:r w:rsidRPr="00200F25">
        <w:rPr>
          <w:rFonts w:ascii="Times New Roman" w:hAnsi="Times New Roman" w:cs="Times New Roman"/>
          <w:sz w:val="24"/>
          <w:szCs w:val="24"/>
        </w:rPr>
        <w:t>Planeeritakse ridaelamuid</w:t>
      </w:r>
      <w:r>
        <w:rPr>
          <w:rFonts w:ascii="Times New Roman" w:hAnsi="Times New Roman" w:cs="Times New Roman"/>
          <w:sz w:val="24"/>
          <w:szCs w:val="24"/>
        </w:rPr>
        <w:br/>
      </w:r>
      <w:r>
        <w:rPr>
          <w:rFonts w:ascii="Times New Roman" w:hAnsi="Times New Roman" w:cs="Times New Roman"/>
          <w:sz w:val="24"/>
          <w:szCs w:val="24"/>
        </w:rPr>
        <w:tab/>
        <w:t>_______________________________________________________________________</w:t>
      </w:r>
    </w:p>
    <w:p w14:paraId="0AA34C05" w14:textId="77777777" w:rsidR="00991BC0" w:rsidRPr="00991BC0" w:rsidRDefault="00991BC0" w:rsidP="00991BC0">
      <w:pPr>
        <w:spacing w:after="0" w:line="240" w:lineRule="auto"/>
        <w:ind w:firstLine="708"/>
        <w:rPr>
          <w:rFonts w:ascii="Times New Roman" w:hAnsi="Times New Roman" w:cs="Times New Roman"/>
          <w:sz w:val="24"/>
          <w:szCs w:val="24"/>
        </w:rPr>
      </w:pPr>
      <w:r w:rsidRPr="00991BC0">
        <w:rPr>
          <w:rFonts w:ascii="Times New Roman" w:hAnsi="Times New Roman" w:cs="Times New Roman"/>
          <w:sz w:val="24"/>
          <w:szCs w:val="24"/>
        </w:rPr>
        <w:t>(ridaelamubokside arv)</w:t>
      </w:r>
      <w:r>
        <w:rPr>
          <w:rFonts w:ascii="Times New Roman" w:hAnsi="Times New Roman" w:cs="Times New Roman"/>
          <w:sz w:val="24"/>
          <w:szCs w:val="24"/>
        </w:rPr>
        <w:br/>
      </w:r>
    </w:p>
    <w:p w14:paraId="0CD810FB" w14:textId="61E0428E" w:rsidR="00991BC0" w:rsidRPr="00991BC0" w:rsidRDefault="0040675C" w:rsidP="0040675C">
      <w:pPr>
        <w:spacing w:after="0" w:line="240" w:lineRule="auto"/>
        <w:rPr>
          <w:rFonts w:ascii="Times New Roman" w:hAnsi="Times New Roman" w:cs="Times New Roman"/>
          <w:sz w:val="24"/>
          <w:szCs w:val="24"/>
        </w:rPr>
      </w:pPr>
      <w:r>
        <w:rPr>
          <w:rFonts w:ascii="Arial" w:hAnsi="Arial" w:cs="Arial"/>
          <w:noProof/>
          <w:color w:val="0070C0"/>
          <w:sz w:val="24"/>
          <w:szCs w:val="24"/>
          <w:lang w:eastAsia="et-EE"/>
        </w:rPr>
        <w:drawing>
          <wp:inline distT="0" distB="0" distL="0" distR="0" wp14:anchorId="7C78F9BB" wp14:editId="5361ABD9">
            <wp:extent cx="109855" cy="109855"/>
            <wp:effectExtent l="0" t="0" r="4445" b="4445"/>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008E4279" w:rsidRPr="008E4279">
        <w:rPr>
          <w:rFonts w:ascii="Times New Roman" w:hAnsi="Times New Roman" w:cs="Times New Roman"/>
          <w:noProof/>
          <w:sz w:val="24"/>
          <w:szCs w:val="24"/>
          <w:lang w:eastAsia="et-EE"/>
        </w:rPr>
        <w:t xml:space="preserve"> </w:t>
      </w:r>
      <w:r w:rsidR="00991BC0">
        <w:rPr>
          <w:rFonts w:ascii="Times New Roman" w:hAnsi="Times New Roman" w:cs="Times New Roman"/>
          <w:sz w:val="24"/>
          <w:szCs w:val="24"/>
        </w:rPr>
        <w:tab/>
        <w:t>Planeeritakse ärihoonei</w:t>
      </w:r>
      <w:r w:rsidR="00991BC0" w:rsidRPr="00991BC0">
        <w:rPr>
          <w:rFonts w:ascii="Times New Roman" w:hAnsi="Times New Roman" w:cs="Times New Roman"/>
          <w:sz w:val="24"/>
          <w:szCs w:val="24"/>
        </w:rPr>
        <w:t>d</w:t>
      </w:r>
      <w:r w:rsidR="00991BC0">
        <w:rPr>
          <w:rFonts w:ascii="Times New Roman" w:hAnsi="Times New Roman" w:cs="Times New Roman"/>
          <w:sz w:val="24"/>
          <w:szCs w:val="24"/>
        </w:rPr>
        <w:br/>
      </w:r>
      <w:r w:rsidR="00991BC0">
        <w:rPr>
          <w:rFonts w:ascii="Times New Roman" w:hAnsi="Times New Roman" w:cs="Times New Roman"/>
          <w:sz w:val="24"/>
          <w:szCs w:val="24"/>
        </w:rPr>
        <w:tab/>
      </w:r>
      <w:r w:rsidR="00991BC0" w:rsidRPr="00991BC0">
        <w:rPr>
          <w:rFonts w:ascii="Times New Roman" w:hAnsi="Times New Roman" w:cs="Times New Roman"/>
          <w:sz w:val="24"/>
          <w:szCs w:val="24"/>
        </w:rPr>
        <w:t>(ärihoonete arv, taotletav korruselisus)</w:t>
      </w:r>
      <w:r w:rsidR="00991BC0">
        <w:rPr>
          <w:rFonts w:ascii="Times New Roman" w:hAnsi="Times New Roman" w:cs="Times New Roman"/>
          <w:sz w:val="24"/>
          <w:szCs w:val="24"/>
        </w:rPr>
        <w:br/>
      </w:r>
    </w:p>
    <w:p w14:paraId="58101D70" w14:textId="1B1FEA72" w:rsidR="00991BC0" w:rsidRPr="00991BC0" w:rsidRDefault="00991BC0" w:rsidP="00991BC0">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59E54BDD" wp14:editId="4C9C4596">
            <wp:extent cx="109855" cy="109855"/>
            <wp:effectExtent l="0" t="0" r="4445" b="4445"/>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Times New Roman" w:hAnsi="Times New Roman" w:cs="Times New Roman"/>
          <w:sz w:val="24"/>
          <w:szCs w:val="24"/>
        </w:rPr>
        <w:tab/>
        <w:t>Planeeritakse tootmisho</w:t>
      </w:r>
      <w:r w:rsidRPr="00991BC0">
        <w:rPr>
          <w:rFonts w:ascii="Times New Roman" w:hAnsi="Times New Roman" w:cs="Times New Roman"/>
          <w:sz w:val="24"/>
          <w:szCs w:val="24"/>
        </w:rPr>
        <w:t>oneid</w:t>
      </w:r>
      <w:r>
        <w:rPr>
          <w:rFonts w:ascii="Times New Roman" w:hAnsi="Times New Roman" w:cs="Times New Roman"/>
          <w:sz w:val="24"/>
          <w:szCs w:val="24"/>
        </w:rPr>
        <w:br/>
      </w:r>
      <w:r>
        <w:rPr>
          <w:rFonts w:ascii="Times New Roman" w:hAnsi="Times New Roman" w:cs="Times New Roman"/>
          <w:sz w:val="24"/>
          <w:szCs w:val="24"/>
        </w:rPr>
        <w:tab/>
        <w:t>__________________________________________________________________________</w:t>
      </w:r>
    </w:p>
    <w:p w14:paraId="7D462AA0" w14:textId="77777777" w:rsidR="00991BC0" w:rsidRPr="00991BC0" w:rsidRDefault="00991BC0" w:rsidP="00991BC0">
      <w:pPr>
        <w:spacing w:after="0" w:line="240" w:lineRule="auto"/>
        <w:ind w:firstLine="708"/>
        <w:rPr>
          <w:rFonts w:ascii="Times New Roman" w:hAnsi="Times New Roman" w:cs="Times New Roman"/>
          <w:sz w:val="24"/>
          <w:szCs w:val="24"/>
        </w:rPr>
      </w:pPr>
      <w:r w:rsidRPr="00991BC0">
        <w:rPr>
          <w:rFonts w:ascii="Times New Roman" w:hAnsi="Times New Roman" w:cs="Times New Roman"/>
          <w:sz w:val="24"/>
          <w:szCs w:val="24"/>
        </w:rPr>
        <w:t>(tootmishoonete arv, taotletav korruselisus)</w:t>
      </w:r>
      <w:r>
        <w:rPr>
          <w:rFonts w:ascii="Times New Roman" w:hAnsi="Times New Roman" w:cs="Times New Roman"/>
          <w:sz w:val="24"/>
          <w:szCs w:val="24"/>
        </w:rPr>
        <w:br/>
      </w:r>
    </w:p>
    <w:p w14:paraId="07DE2D45" w14:textId="33A19A60" w:rsidR="00991BC0" w:rsidRPr="00991BC0" w:rsidRDefault="0040675C" w:rsidP="00991BC0">
      <w:pPr>
        <w:spacing w:after="0" w:line="240" w:lineRule="auto"/>
        <w:rPr>
          <w:rFonts w:ascii="Times New Roman" w:hAnsi="Times New Roman" w:cs="Times New Roman"/>
          <w:sz w:val="24"/>
          <w:szCs w:val="24"/>
        </w:rPr>
      </w:pPr>
      <w:r>
        <w:rPr>
          <w:rFonts w:ascii="Arial" w:hAnsi="Arial" w:cs="Arial"/>
          <w:noProof/>
          <w:color w:val="0070C0"/>
          <w:sz w:val="24"/>
          <w:szCs w:val="24"/>
          <w:lang w:eastAsia="et-EE"/>
        </w:rPr>
        <w:lastRenderedPageBreak/>
        <w:drawing>
          <wp:inline distT="0" distB="0" distL="0" distR="0" wp14:anchorId="5059FE2A" wp14:editId="649D6E59">
            <wp:extent cx="109855" cy="109855"/>
            <wp:effectExtent l="0" t="0" r="4445" b="4445"/>
            <wp:docPr id="10" name="Pi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00345B51">
        <w:rPr>
          <w:rFonts w:ascii="Times New Roman" w:hAnsi="Times New Roman" w:cs="Times New Roman"/>
          <w:noProof/>
          <w:sz w:val="24"/>
          <w:szCs w:val="24"/>
          <w:lang w:eastAsia="et-EE"/>
        </w:rPr>
        <w:t xml:space="preserve"> </w:t>
      </w:r>
      <w:r w:rsidR="00991BC0">
        <w:rPr>
          <w:rFonts w:ascii="Times New Roman" w:hAnsi="Times New Roman" w:cs="Times New Roman"/>
          <w:sz w:val="24"/>
          <w:szCs w:val="24"/>
        </w:rPr>
        <w:tab/>
        <w:t>Muu eelpool nimetamat</w:t>
      </w:r>
      <w:r w:rsidR="00991BC0" w:rsidRPr="00991BC0">
        <w:rPr>
          <w:rFonts w:ascii="Times New Roman" w:hAnsi="Times New Roman" w:cs="Times New Roman"/>
          <w:sz w:val="24"/>
          <w:szCs w:val="24"/>
        </w:rPr>
        <w:t>a eesmärk</w:t>
      </w:r>
      <w:r w:rsidR="00345B51">
        <w:rPr>
          <w:rFonts w:ascii="Times New Roman" w:hAnsi="Times New Roman" w:cs="Times New Roman"/>
          <w:sz w:val="24"/>
          <w:szCs w:val="24"/>
        </w:rPr>
        <w:br/>
      </w:r>
      <w:r w:rsidR="00991BC0">
        <w:rPr>
          <w:rFonts w:ascii="Times New Roman" w:hAnsi="Times New Roman" w:cs="Times New Roman"/>
          <w:sz w:val="24"/>
          <w:szCs w:val="24"/>
        </w:rPr>
        <w:t>_________________________________________________________________________</w:t>
      </w:r>
    </w:p>
    <w:p w14:paraId="717B6E54" w14:textId="77777777" w:rsidR="00991BC0" w:rsidRDefault="00991BC0" w:rsidP="00991BC0">
      <w:pPr>
        <w:spacing w:after="0" w:line="240" w:lineRule="auto"/>
        <w:ind w:firstLine="708"/>
        <w:rPr>
          <w:rFonts w:ascii="Times New Roman" w:hAnsi="Times New Roman" w:cs="Times New Roman"/>
          <w:sz w:val="24"/>
          <w:szCs w:val="24"/>
        </w:rPr>
      </w:pPr>
      <w:r w:rsidRPr="00991BC0">
        <w:rPr>
          <w:rFonts w:ascii="Times New Roman" w:hAnsi="Times New Roman" w:cs="Times New Roman"/>
          <w:sz w:val="24"/>
          <w:szCs w:val="24"/>
        </w:rPr>
        <w:t>(kirjeldus)</w:t>
      </w:r>
    </w:p>
    <w:p w14:paraId="27448A8C" w14:textId="77777777" w:rsidR="00377981" w:rsidRDefault="00377981" w:rsidP="00991BC0">
      <w:pPr>
        <w:spacing w:after="0" w:line="240" w:lineRule="auto"/>
        <w:ind w:firstLine="708"/>
        <w:rPr>
          <w:rFonts w:ascii="Times New Roman" w:hAnsi="Times New Roman" w:cs="Times New Roman"/>
          <w:sz w:val="24"/>
          <w:szCs w:val="24"/>
        </w:rPr>
      </w:pPr>
    </w:p>
    <w:p w14:paraId="0B83E46B" w14:textId="77777777" w:rsidR="00377981" w:rsidRPr="00377981" w:rsidRDefault="00377981" w:rsidP="00377981">
      <w:pPr>
        <w:spacing w:after="0" w:line="240" w:lineRule="auto"/>
        <w:rPr>
          <w:rFonts w:ascii="Times New Roman" w:hAnsi="Times New Roman" w:cs="Times New Roman"/>
          <w:sz w:val="24"/>
          <w:szCs w:val="24"/>
        </w:rPr>
      </w:pPr>
      <w:r>
        <w:rPr>
          <w:rFonts w:ascii="Times New Roman" w:hAnsi="Times New Roman" w:cs="Times New Roman"/>
          <w:sz w:val="24"/>
          <w:szCs w:val="24"/>
        </w:rPr>
        <w:t>Olemasoleva maaüksuse üldiseloom</w:t>
      </w:r>
      <w:r w:rsidRPr="00377981">
        <w:rPr>
          <w:rFonts w:ascii="Times New Roman" w:hAnsi="Times New Roman" w:cs="Times New Roman"/>
          <w:sz w:val="24"/>
          <w:szCs w:val="24"/>
        </w:rPr>
        <w:t>ustus</w:t>
      </w:r>
    </w:p>
    <w:p w14:paraId="43B15F6D" w14:textId="6E0C4850" w:rsidR="0040675C" w:rsidRPr="0040675C" w:rsidRDefault="0040675C" w:rsidP="0040675C">
      <w:pPr>
        <w:spacing w:after="0" w:line="240" w:lineRule="auto"/>
        <w:rPr>
          <w:rFonts w:ascii="Arial" w:hAnsi="Arial" w:cs="Arial"/>
          <w:color w:val="0070C0"/>
          <w:sz w:val="24"/>
          <w:szCs w:val="24"/>
        </w:rPr>
      </w:pPr>
      <w:r>
        <w:rPr>
          <w:rFonts w:ascii="Arial" w:hAnsi="Arial" w:cs="Arial"/>
          <w:color w:val="0070C0"/>
          <w:sz w:val="24"/>
          <w:szCs w:val="24"/>
        </w:rPr>
        <w:t>P</w:t>
      </w:r>
      <w:r w:rsidRPr="0040675C">
        <w:rPr>
          <w:rFonts w:ascii="Arial" w:hAnsi="Arial" w:cs="Arial"/>
          <w:color w:val="0070C0"/>
          <w:sz w:val="24"/>
          <w:szCs w:val="24"/>
        </w:rPr>
        <w:t>laneeringu ala asub Kuresaare linnas Ravila ja Paju tänavate vahelisel alal.</w:t>
      </w:r>
      <w:r>
        <w:rPr>
          <w:rFonts w:ascii="Arial" w:hAnsi="Arial" w:cs="Arial"/>
          <w:color w:val="0070C0"/>
          <w:sz w:val="24"/>
          <w:szCs w:val="24"/>
        </w:rPr>
        <w:t xml:space="preserve"> </w:t>
      </w:r>
      <w:r w:rsidRPr="0040675C">
        <w:rPr>
          <w:rFonts w:ascii="Arial" w:hAnsi="Arial" w:cs="Arial"/>
          <w:color w:val="0070C0"/>
          <w:sz w:val="24"/>
          <w:szCs w:val="24"/>
        </w:rPr>
        <w:t xml:space="preserve">Juurdepääs Ravila tn 37 maaüksusele on Ravila tänavalt, Paju tn 19 </w:t>
      </w:r>
      <w:r w:rsidR="004A67DE">
        <w:rPr>
          <w:rFonts w:ascii="Arial" w:hAnsi="Arial" w:cs="Arial"/>
          <w:color w:val="0070C0"/>
          <w:sz w:val="24"/>
          <w:szCs w:val="24"/>
        </w:rPr>
        <w:t xml:space="preserve">olemasolev </w:t>
      </w:r>
      <w:r w:rsidR="004A67DE" w:rsidRPr="0040675C">
        <w:rPr>
          <w:rFonts w:ascii="Arial" w:hAnsi="Arial" w:cs="Arial"/>
          <w:color w:val="0070C0"/>
          <w:sz w:val="24"/>
          <w:szCs w:val="24"/>
        </w:rPr>
        <w:t>juurdepääs on kitsendusega üle Aia tn 53a kinnistu</w:t>
      </w:r>
      <w:r w:rsidR="004A67DE">
        <w:rPr>
          <w:rFonts w:ascii="Arial" w:hAnsi="Arial" w:cs="Arial"/>
          <w:color w:val="0070C0"/>
          <w:sz w:val="24"/>
          <w:szCs w:val="24"/>
        </w:rPr>
        <w:t>, Paju tn 19</w:t>
      </w:r>
      <w:r w:rsidR="004A67DE" w:rsidRPr="0040675C">
        <w:rPr>
          <w:rFonts w:ascii="Arial" w:hAnsi="Arial" w:cs="Arial"/>
          <w:color w:val="0070C0"/>
          <w:sz w:val="24"/>
          <w:szCs w:val="24"/>
        </w:rPr>
        <w:t xml:space="preserve"> </w:t>
      </w:r>
      <w:r w:rsidRPr="0040675C">
        <w:rPr>
          <w:rFonts w:ascii="Arial" w:hAnsi="Arial" w:cs="Arial"/>
          <w:color w:val="0070C0"/>
          <w:sz w:val="24"/>
          <w:szCs w:val="24"/>
        </w:rPr>
        <w:t>ja Paju tn 21</w:t>
      </w:r>
      <w:r w:rsidR="004A67DE">
        <w:rPr>
          <w:rFonts w:ascii="Arial" w:hAnsi="Arial" w:cs="Arial"/>
          <w:color w:val="0070C0"/>
          <w:sz w:val="24"/>
          <w:szCs w:val="24"/>
        </w:rPr>
        <w:t xml:space="preserve"> juurdepääs on võimalik lahendada Paju tänavalt</w:t>
      </w:r>
      <w:r w:rsidRPr="0040675C">
        <w:rPr>
          <w:rFonts w:ascii="Arial" w:hAnsi="Arial" w:cs="Arial"/>
          <w:color w:val="0070C0"/>
          <w:sz w:val="24"/>
          <w:szCs w:val="24"/>
        </w:rPr>
        <w:t xml:space="preserve">. </w:t>
      </w:r>
    </w:p>
    <w:p w14:paraId="41037918" w14:textId="06A6AEC5" w:rsidR="00377981" w:rsidRPr="00377981" w:rsidRDefault="0040675C" w:rsidP="0040675C">
      <w:pPr>
        <w:spacing w:after="0" w:line="240" w:lineRule="auto"/>
        <w:rPr>
          <w:rFonts w:ascii="Times New Roman" w:hAnsi="Times New Roman" w:cs="Times New Roman"/>
          <w:sz w:val="24"/>
          <w:szCs w:val="24"/>
        </w:rPr>
      </w:pPr>
      <w:r w:rsidRPr="0040675C">
        <w:rPr>
          <w:rFonts w:ascii="Arial" w:hAnsi="Arial" w:cs="Arial"/>
          <w:color w:val="0070C0"/>
          <w:sz w:val="24"/>
          <w:szCs w:val="24"/>
        </w:rPr>
        <w:t>Alal kehtib Aia ja Paju tänavatega piirnev ala detailplaneering, kehtestatud 28.03.1996.</w:t>
      </w:r>
    </w:p>
    <w:p w14:paraId="3D49739F" w14:textId="77777777" w:rsidR="00377981" w:rsidRDefault="00377981" w:rsidP="00377981">
      <w:pPr>
        <w:spacing w:after="0" w:line="240" w:lineRule="auto"/>
        <w:rPr>
          <w:rFonts w:ascii="Times New Roman" w:hAnsi="Times New Roman" w:cs="Times New Roman"/>
          <w:sz w:val="24"/>
          <w:szCs w:val="24"/>
        </w:rPr>
      </w:pPr>
      <w:r w:rsidRPr="00377981">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_______________________________</w:t>
      </w:r>
    </w:p>
    <w:p w14:paraId="45E575CD" w14:textId="77777777" w:rsidR="00377981" w:rsidRPr="00377981" w:rsidRDefault="00377981" w:rsidP="00377981">
      <w:pPr>
        <w:spacing w:after="0" w:line="240" w:lineRule="auto"/>
        <w:rPr>
          <w:rFonts w:ascii="Times New Roman" w:hAnsi="Times New Roman" w:cs="Times New Roman"/>
          <w:sz w:val="24"/>
          <w:szCs w:val="24"/>
        </w:rPr>
      </w:pPr>
    </w:p>
    <w:p w14:paraId="0EE5078D" w14:textId="77777777" w:rsidR="00377981" w:rsidRPr="00377981" w:rsidRDefault="00377981" w:rsidP="00377981">
      <w:pPr>
        <w:spacing w:after="0" w:line="240" w:lineRule="auto"/>
        <w:rPr>
          <w:rFonts w:ascii="Times New Roman" w:hAnsi="Times New Roman" w:cs="Times New Roman"/>
          <w:sz w:val="24"/>
          <w:szCs w:val="24"/>
        </w:rPr>
      </w:pPr>
      <w:r w:rsidRPr="00377981">
        <w:rPr>
          <w:rFonts w:ascii="Times New Roman" w:hAnsi="Times New Roman" w:cs="Times New Roman"/>
          <w:sz w:val="24"/>
          <w:szCs w:val="24"/>
        </w:rPr>
        <w:t>Olemasolevad ehitised:</w:t>
      </w:r>
    </w:p>
    <w:p w14:paraId="094B52B8" w14:textId="77777777" w:rsidR="00142A3C" w:rsidRPr="00142A3C" w:rsidRDefault="00142A3C" w:rsidP="00142A3C">
      <w:pPr>
        <w:spacing w:after="0" w:line="240" w:lineRule="auto"/>
        <w:rPr>
          <w:rFonts w:ascii="Arial" w:hAnsi="Arial" w:cs="Arial"/>
          <w:color w:val="0070C0"/>
          <w:sz w:val="24"/>
          <w:szCs w:val="24"/>
        </w:rPr>
      </w:pPr>
      <w:r w:rsidRPr="00142A3C">
        <w:rPr>
          <w:rFonts w:ascii="Arial" w:hAnsi="Arial" w:cs="Arial"/>
          <w:color w:val="0070C0"/>
          <w:sz w:val="24"/>
          <w:szCs w:val="24"/>
        </w:rPr>
        <w:t>Ehitisregistri andmetel on planeeringualal järgmised hooned:</w:t>
      </w:r>
    </w:p>
    <w:p w14:paraId="29B0FF76" w14:textId="77777777" w:rsidR="00142A3C" w:rsidRPr="00142A3C" w:rsidRDefault="00142A3C" w:rsidP="00142A3C">
      <w:pPr>
        <w:spacing w:after="0" w:line="240" w:lineRule="auto"/>
        <w:rPr>
          <w:rFonts w:ascii="Arial" w:hAnsi="Arial" w:cs="Arial"/>
          <w:color w:val="0070C0"/>
          <w:sz w:val="24"/>
          <w:szCs w:val="24"/>
        </w:rPr>
      </w:pPr>
      <w:r w:rsidRPr="00142A3C">
        <w:rPr>
          <w:rFonts w:ascii="Arial" w:hAnsi="Arial" w:cs="Arial"/>
          <w:color w:val="0070C0"/>
          <w:sz w:val="24"/>
          <w:szCs w:val="24"/>
        </w:rPr>
        <w:t>Ravila tn 37 – garaaž-töökoda ehitisealuse pinnaga 787 m²,</w:t>
      </w:r>
    </w:p>
    <w:p w14:paraId="06452890" w14:textId="77777777" w:rsidR="00142A3C" w:rsidRPr="00142A3C" w:rsidRDefault="00142A3C" w:rsidP="00142A3C">
      <w:pPr>
        <w:spacing w:after="0" w:line="240" w:lineRule="auto"/>
        <w:rPr>
          <w:rFonts w:ascii="Arial" w:hAnsi="Arial" w:cs="Arial"/>
          <w:color w:val="0070C0"/>
          <w:sz w:val="24"/>
          <w:szCs w:val="24"/>
        </w:rPr>
      </w:pPr>
      <w:r w:rsidRPr="00142A3C">
        <w:rPr>
          <w:rFonts w:ascii="Arial" w:hAnsi="Arial" w:cs="Arial"/>
          <w:color w:val="0070C0"/>
          <w:sz w:val="24"/>
          <w:szCs w:val="24"/>
        </w:rPr>
        <w:t xml:space="preserve">Paju tn 19 – </w:t>
      </w:r>
      <w:proofErr w:type="spellStart"/>
      <w:r w:rsidRPr="00142A3C">
        <w:rPr>
          <w:rFonts w:ascii="Arial" w:hAnsi="Arial" w:cs="Arial"/>
          <w:color w:val="0070C0"/>
          <w:sz w:val="24"/>
          <w:szCs w:val="24"/>
        </w:rPr>
        <w:t>puhkemaja</w:t>
      </w:r>
      <w:proofErr w:type="spellEnd"/>
      <w:r w:rsidRPr="00142A3C">
        <w:rPr>
          <w:rFonts w:ascii="Arial" w:hAnsi="Arial" w:cs="Arial"/>
          <w:color w:val="0070C0"/>
          <w:sz w:val="24"/>
          <w:szCs w:val="24"/>
        </w:rPr>
        <w:t xml:space="preserve"> ehitisealuse pinnaga 486 m², </w:t>
      </w:r>
    </w:p>
    <w:p w14:paraId="6B496DA0" w14:textId="2631D5DC" w:rsidR="00377981" w:rsidRDefault="00142A3C" w:rsidP="00142A3C">
      <w:pPr>
        <w:spacing w:after="0" w:line="240" w:lineRule="auto"/>
        <w:rPr>
          <w:rFonts w:ascii="Times New Roman" w:hAnsi="Times New Roman" w:cs="Times New Roman"/>
          <w:sz w:val="24"/>
          <w:szCs w:val="24"/>
        </w:rPr>
      </w:pPr>
      <w:r w:rsidRPr="00142A3C">
        <w:rPr>
          <w:rFonts w:ascii="Arial" w:hAnsi="Arial" w:cs="Arial"/>
          <w:color w:val="0070C0"/>
          <w:sz w:val="24"/>
          <w:szCs w:val="24"/>
        </w:rPr>
        <w:t>Paju tn 21 – garaaž ehitisealuse pinnaga 212 m².</w:t>
      </w:r>
    </w:p>
    <w:p w14:paraId="7AFF7CD8" w14:textId="77777777" w:rsidR="00377981" w:rsidRDefault="00377981" w:rsidP="00377981">
      <w:pPr>
        <w:spacing w:after="0" w:line="240" w:lineRule="auto"/>
        <w:rPr>
          <w:rFonts w:ascii="Times New Roman" w:hAnsi="Times New Roman" w:cs="Times New Roman"/>
          <w:sz w:val="24"/>
          <w:szCs w:val="24"/>
        </w:rPr>
      </w:pPr>
    </w:p>
    <w:p w14:paraId="36657610" w14:textId="77777777" w:rsidR="00377981" w:rsidRDefault="00377981" w:rsidP="00377981">
      <w:pPr>
        <w:spacing w:after="0" w:line="240" w:lineRule="auto"/>
        <w:rPr>
          <w:rFonts w:ascii="Times New Roman" w:hAnsi="Times New Roman" w:cs="Times New Roman"/>
          <w:sz w:val="24"/>
          <w:szCs w:val="24"/>
        </w:rPr>
      </w:pPr>
      <w:r w:rsidRPr="00377981">
        <w:rPr>
          <w:rFonts w:ascii="Times New Roman" w:hAnsi="Times New Roman" w:cs="Times New Roman"/>
          <w:sz w:val="24"/>
          <w:szCs w:val="24"/>
        </w:rPr>
        <w:t>Olemasolevad kommunikatsioonid:</w:t>
      </w:r>
    </w:p>
    <w:p w14:paraId="6D6F0692" w14:textId="5E777745" w:rsidR="00377981" w:rsidRPr="00377981" w:rsidRDefault="00377981" w:rsidP="00377981">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377981">
        <w:rPr>
          <w:rFonts w:ascii="Times New Roman" w:hAnsi="Times New Roman" w:cs="Times New Roman"/>
          <w:sz w:val="24"/>
          <w:szCs w:val="24"/>
        </w:rPr>
        <w:t>elektrivarustus</w:t>
      </w:r>
      <w:r w:rsidR="004814DF">
        <w:rPr>
          <w:rFonts w:ascii="Times New Roman" w:hAnsi="Times New Roman" w:cs="Times New Roman"/>
          <w:sz w:val="24"/>
          <w:szCs w:val="24"/>
        </w:rPr>
        <w:tab/>
      </w:r>
      <w:r w:rsidR="004814DF">
        <w:rPr>
          <w:rFonts w:ascii="Times New Roman" w:hAnsi="Times New Roman" w:cs="Times New Roman"/>
          <w:sz w:val="24"/>
          <w:szCs w:val="24"/>
        </w:rPr>
        <w:tab/>
      </w:r>
      <w:r w:rsidR="0040675C" w:rsidRPr="00174DA3">
        <w:rPr>
          <w:rFonts w:ascii="Arial" w:hAnsi="Arial" w:cs="Arial"/>
          <w:noProof/>
          <w:color w:val="0070C0"/>
          <w:sz w:val="24"/>
          <w:szCs w:val="24"/>
          <w:lang w:eastAsia="et-EE"/>
        </w:rPr>
        <w:t>x</w:t>
      </w:r>
      <w:r w:rsidR="0040675C" w:rsidRPr="0040675C">
        <w:rPr>
          <w:rFonts w:ascii="Times New Roman" w:hAnsi="Times New Roman" w:cs="Times New Roman"/>
          <w:sz w:val="24"/>
          <w:szCs w:val="24"/>
        </w:rPr>
        <w:t xml:space="preserve"> </w:t>
      </w:r>
    </w:p>
    <w:p w14:paraId="575C092C" w14:textId="28277DD1" w:rsidR="00377981" w:rsidRPr="00377981" w:rsidRDefault="00377981" w:rsidP="00377981">
      <w:pPr>
        <w:spacing w:after="0" w:line="240" w:lineRule="auto"/>
        <w:rPr>
          <w:rFonts w:ascii="Times New Roman" w:hAnsi="Times New Roman" w:cs="Times New Roman"/>
          <w:sz w:val="24"/>
          <w:szCs w:val="24"/>
        </w:rPr>
      </w:pPr>
      <w:r w:rsidRPr="00377981">
        <w:rPr>
          <w:rFonts w:ascii="Times New Roman" w:hAnsi="Times New Roman" w:cs="Times New Roman"/>
          <w:sz w:val="24"/>
          <w:szCs w:val="24"/>
        </w:rPr>
        <w:t>veevarustus</w:t>
      </w:r>
      <w:r w:rsidR="004814DF">
        <w:rPr>
          <w:rFonts w:ascii="Times New Roman" w:hAnsi="Times New Roman" w:cs="Times New Roman"/>
          <w:sz w:val="24"/>
          <w:szCs w:val="24"/>
        </w:rPr>
        <w:tab/>
      </w:r>
      <w:r w:rsidR="004814DF">
        <w:rPr>
          <w:rFonts w:ascii="Times New Roman" w:hAnsi="Times New Roman" w:cs="Times New Roman"/>
          <w:sz w:val="24"/>
          <w:szCs w:val="24"/>
        </w:rPr>
        <w:tab/>
      </w:r>
      <w:r w:rsidR="0040675C" w:rsidRPr="0040675C">
        <w:rPr>
          <w:rFonts w:ascii="Arial" w:hAnsi="Arial" w:cs="Arial"/>
          <w:noProof/>
          <w:color w:val="0070C0"/>
          <w:sz w:val="24"/>
          <w:szCs w:val="24"/>
          <w:lang w:eastAsia="et-EE"/>
        </w:rPr>
        <w:t xml:space="preserve"> </w:t>
      </w:r>
      <w:r w:rsidR="0040675C" w:rsidRPr="00174DA3">
        <w:rPr>
          <w:rFonts w:ascii="Arial" w:hAnsi="Arial" w:cs="Arial"/>
          <w:noProof/>
          <w:color w:val="0070C0"/>
          <w:sz w:val="24"/>
          <w:szCs w:val="24"/>
          <w:lang w:eastAsia="et-EE"/>
        </w:rPr>
        <w:t>x</w:t>
      </w:r>
    </w:p>
    <w:p w14:paraId="30A2EA27" w14:textId="0E12760C" w:rsidR="0040675C" w:rsidRDefault="00377981" w:rsidP="00377981">
      <w:pPr>
        <w:spacing w:after="0" w:line="240" w:lineRule="auto"/>
        <w:rPr>
          <w:rFonts w:ascii="Times New Roman" w:hAnsi="Times New Roman" w:cs="Times New Roman"/>
          <w:sz w:val="24"/>
          <w:szCs w:val="24"/>
        </w:rPr>
      </w:pPr>
      <w:r w:rsidRPr="00377981">
        <w:rPr>
          <w:rFonts w:ascii="Times New Roman" w:hAnsi="Times New Roman" w:cs="Times New Roman"/>
          <w:sz w:val="24"/>
          <w:szCs w:val="24"/>
        </w:rPr>
        <w:t>kanalisatsioon</w:t>
      </w:r>
      <w:r w:rsidR="004814DF">
        <w:rPr>
          <w:rFonts w:ascii="Times New Roman" w:hAnsi="Times New Roman" w:cs="Times New Roman"/>
          <w:sz w:val="24"/>
          <w:szCs w:val="24"/>
        </w:rPr>
        <w:tab/>
      </w:r>
      <w:r w:rsidR="004814DF">
        <w:rPr>
          <w:rFonts w:ascii="Times New Roman" w:hAnsi="Times New Roman" w:cs="Times New Roman"/>
          <w:sz w:val="24"/>
          <w:szCs w:val="24"/>
        </w:rPr>
        <w:tab/>
      </w:r>
      <w:r w:rsidR="0040675C" w:rsidRPr="0040675C">
        <w:rPr>
          <w:rFonts w:ascii="Arial" w:hAnsi="Arial" w:cs="Arial"/>
          <w:noProof/>
          <w:color w:val="0070C0"/>
          <w:sz w:val="24"/>
          <w:szCs w:val="24"/>
          <w:lang w:eastAsia="et-EE"/>
        </w:rPr>
        <w:t xml:space="preserve"> </w:t>
      </w:r>
      <w:r w:rsidR="0040675C" w:rsidRPr="00174DA3">
        <w:rPr>
          <w:rFonts w:ascii="Arial" w:hAnsi="Arial" w:cs="Arial"/>
          <w:noProof/>
          <w:color w:val="0070C0"/>
          <w:sz w:val="24"/>
          <w:szCs w:val="24"/>
          <w:lang w:eastAsia="et-EE"/>
        </w:rPr>
        <w:t>x</w:t>
      </w:r>
      <w:r w:rsidR="004814DF">
        <w:rPr>
          <w:rFonts w:ascii="Times New Roman" w:hAnsi="Times New Roman" w:cs="Times New Roman"/>
          <w:sz w:val="24"/>
          <w:szCs w:val="24"/>
        </w:rPr>
        <w:t xml:space="preserve"> </w:t>
      </w:r>
    </w:p>
    <w:p w14:paraId="155D8927" w14:textId="754769E5" w:rsidR="00377981" w:rsidRDefault="00377981" w:rsidP="00377981">
      <w:pPr>
        <w:spacing w:after="0" w:line="240" w:lineRule="auto"/>
        <w:rPr>
          <w:rFonts w:ascii="Times New Roman" w:hAnsi="Times New Roman" w:cs="Times New Roman"/>
          <w:sz w:val="24"/>
          <w:szCs w:val="24"/>
        </w:rPr>
      </w:pPr>
      <w:r w:rsidRPr="00377981">
        <w:rPr>
          <w:rFonts w:ascii="Times New Roman" w:hAnsi="Times New Roman" w:cs="Times New Roman"/>
          <w:sz w:val="24"/>
          <w:szCs w:val="24"/>
        </w:rPr>
        <w:t>sidevarustus</w:t>
      </w:r>
      <w:r w:rsidR="004814DF">
        <w:rPr>
          <w:rFonts w:ascii="Times New Roman" w:hAnsi="Times New Roman" w:cs="Times New Roman"/>
          <w:sz w:val="24"/>
          <w:szCs w:val="24"/>
        </w:rPr>
        <w:tab/>
      </w:r>
      <w:r w:rsidR="004814DF">
        <w:rPr>
          <w:rFonts w:ascii="Times New Roman" w:hAnsi="Times New Roman" w:cs="Times New Roman"/>
          <w:sz w:val="24"/>
          <w:szCs w:val="24"/>
        </w:rPr>
        <w:tab/>
      </w:r>
      <w:r w:rsidR="00E32586">
        <w:rPr>
          <w:rFonts w:ascii="Times New Roman" w:hAnsi="Times New Roman" w:cs="Times New Roman"/>
          <w:sz w:val="24"/>
          <w:szCs w:val="24"/>
        </w:rPr>
        <w:t xml:space="preserve"> </w:t>
      </w:r>
      <w:r w:rsidR="0040675C" w:rsidRPr="00174DA3">
        <w:rPr>
          <w:rFonts w:ascii="Arial" w:hAnsi="Arial" w:cs="Arial"/>
          <w:noProof/>
          <w:color w:val="0070C0"/>
          <w:sz w:val="24"/>
          <w:szCs w:val="24"/>
          <w:lang w:eastAsia="et-EE"/>
        </w:rPr>
        <w:t>x</w:t>
      </w:r>
    </w:p>
    <w:p w14:paraId="40636B2B" w14:textId="77777777" w:rsidR="004814DF" w:rsidRDefault="004814DF" w:rsidP="00377981">
      <w:pPr>
        <w:spacing w:after="0" w:line="240" w:lineRule="auto"/>
        <w:rPr>
          <w:rFonts w:ascii="Times New Roman" w:hAnsi="Times New Roman" w:cs="Times New Roman"/>
          <w:sz w:val="24"/>
          <w:szCs w:val="24"/>
        </w:rPr>
      </w:pPr>
    </w:p>
    <w:p w14:paraId="41133955" w14:textId="77777777" w:rsidR="004814DF" w:rsidRDefault="004814DF" w:rsidP="00377981">
      <w:pPr>
        <w:spacing w:after="0" w:line="240" w:lineRule="auto"/>
        <w:rPr>
          <w:rFonts w:ascii="Times New Roman" w:hAnsi="Times New Roman" w:cs="Times New Roman"/>
          <w:sz w:val="24"/>
          <w:szCs w:val="24"/>
        </w:rPr>
      </w:pPr>
      <w:r w:rsidRPr="004814DF">
        <w:rPr>
          <w:rFonts w:ascii="Times New Roman" w:hAnsi="Times New Roman" w:cs="Times New Roman"/>
          <w:sz w:val="24"/>
          <w:szCs w:val="24"/>
        </w:rPr>
        <w:t>Planeeritavad kommunikatsioonid:</w:t>
      </w:r>
    </w:p>
    <w:p w14:paraId="198B58D5" w14:textId="77777777" w:rsidR="004814DF" w:rsidRPr="004814DF" w:rsidRDefault="004814DF" w:rsidP="004814DF">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4814DF">
        <w:rPr>
          <w:rFonts w:ascii="Times New Roman" w:hAnsi="Times New Roman" w:cs="Times New Roman"/>
          <w:sz w:val="24"/>
          <w:szCs w:val="24"/>
        </w:rPr>
        <w:t>elektrivarustus</w:t>
      </w:r>
      <w:r w:rsidRPr="004814DF">
        <w:rPr>
          <w:rFonts w:ascii="Times New Roman" w:hAnsi="Times New Roman" w:cs="Times New Roman"/>
          <w:sz w:val="24"/>
          <w:szCs w:val="24"/>
        </w:rPr>
        <w:tab/>
      </w:r>
      <w:r w:rsidRPr="004814DF">
        <w:rPr>
          <w:rFonts w:ascii="Times New Roman" w:hAnsi="Times New Roman" w:cs="Times New Roman"/>
          <w:sz w:val="24"/>
          <w:szCs w:val="24"/>
        </w:rPr>
        <w:tab/>
      </w:r>
      <w:bookmarkStart w:id="0" w:name="_Hlk59102311"/>
      <w:r w:rsidR="00FC340D" w:rsidRPr="00174DA3">
        <w:rPr>
          <w:rFonts w:ascii="Arial" w:hAnsi="Arial" w:cs="Arial"/>
          <w:noProof/>
          <w:color w:val="0070C0"/>
          <w:sz w:val="24"/>
          <w:szCs w:val="24"/>
          <w:lang w:eastAsia="et-EE"/>
        </w:rPr>
        <w:t>x</w:t>
      </w:r>
      <w:bookmarkEnd w:id="0"/>
    </w:p>
    <w:p w14:paraId="11DBACE3" w14:textId="77777777" w:rsidR="004814DF" w:rsidRPr="004814DF" w:rsidRDefault="004814DF" w:rsidP="004814DF">
      <w:pPr>
        <w:spacing w:after="0" w:line="240" w:lineRule="auto"/>
        <w:rPr>
          <w:rFonts w:ascii="Times New Roman" w:hAnsi="Times New Roman" w:cs="Times New Roman"/>
          <w:sz w:val="24"/>
          <w:szCs w:val="24"/>
        </w:rPr>
      </w:pPr>
      <w:r w:rsidRPr="004814DF">
        <w:rPr>
          <w:rFonts w:ascii="Times New Roman" w:hAnsi="Times New Roman" w:cs="Times New Roman"/>
          <w:sz w:val="24"/>
          <w:szCs w:val="24"/>
        </w:rPr>
        <w:t>veevarustus</w:t>
      </w:r>
      <w:r w:rsidRPr="004814DF">
        <w:rPr>
          <w:rFonts w:ascii="Times New Roman" w:hAnsi="Times New Roman" w:cs="Times New Roman"/>
          <w:sz w:val="24"/>
          <w:szCs w:val="24"/>
        </w:rPr>
        <w:tab/>
      </w:r>
      <w:r w:rsidRPr="004814DF">
        <w:rPr>
          <w:rFonts w:ascii="Times New Roman" w:hAnsi="Times New Roman" w:cs="Times New Roman"/>
          <w:sz w:val="24"/>
          <w:szCs w:val="24"/>
        </w:rPr>
        <w:tab/>
      </w:r>
      <w:r w:rsidR="00FC340D" w:rsidRPr="00174DA3">
        <w:rPr>
          <w:rFonts w:ascii="Arial" w:hAnsi="Arial" w:cs="Arial"/>
          <w:noProof/>
          <w:color w:val="0070C0"/>
          <w:sz w:val="24"/>
          <w:szCs w:val="24"/>
          <w:lang w:eastAsia="et-EE"/>
        </w:rPr>
        <w:t>x</w:t>
      </w:r>
    </w:p>
    <w:p w14:paraId="33843B36" w14:textId="77777777" w:rsidR="004814DF" w:rsidRPr="004814DF" w:rsidRDefault="004814DF" w:rsidP="004814DF">
      <w:pPr>
        <w:spacing w:after="0" w:line="240" w:lineRule="auto"/>
        <w:rPr>
          <w:rFonts w:ascii="Times New Roman" w:hAnsi="Times New Roman" w:cs="Times New Roman"/>
          <w:sz w:val="24"/>
          <w:szCs w:val="24"/>
        </w:rPr>
      </w:pPr>
      <w:r>
        <w:rPr>
          <w:rFonts w:ascii="Times New Roman" w:hAnsi="Times New Roman" w:cs="Times New Roman"/>
          <w:sz w:val="24"/>
          <w:szCs w:val="24"/>
        </w:rPr>
        <w:t>kanalisatsioon</w:t>
      </w:r>
      <w:r>
        <w:rPr>
          <w:rFonts w:ascii="Times New Roman" w:hAnsi="Times New Roman" w:cs="Times New Roman"/>
          <w:sz w:val="24"/>
          <w:szCs w:val="24"/>
        </w:rPr>
        <w:tab/>
      </w:r>
      <w:r>
        <w:rPr>
          <w:rFonts w:ascii="Times New Roman" w:hAnsi="Times New Roman" w:cs="Times New Roman"/>
          <w:sz w:val="24"/>
          <w:szCs w:val="24"/>
        </w:rPr>
        <w:tab/>
      </w:r>
      <w:r w:rsidR="00FC340D" w:rsidRPr="00174DA3">
        <w:rPr>
          <w:rFonts w:ascii="Arial" w:hAnsi="Arial" w:cs="Arial"/>
          <w:noProof/>
          <w:color w:val="0070C0"/>
          <w:sz w:val="24"/>
          <w:szCs w:val="24"/>
          <w:lang w:eastAsia="et-EE"/>
        </w:rPr>
        <w:t>x</w:t>
      </w:r>
    </w:p>
    <w:p w14:paraId="72E049AD" w14:textId="77777777" w:rsidR="004814DF" w:rsidRPr="00174DA3" w:rsidRDefault="004814DF" w:rsidP="004814DF">
      <w:pPr>
        <w:spacing w:after="0" w:line="240" w:lineRule="auto"/>
        <w:rPr>
          <w:rFonts w:ascii="Arial" w:hAnsi="Arial" w:cs="Arial"/>
          <w:noProof/>
          <w:color w:val="0070C0"/>
          <w:sz w:val="24"/>
          <w:szCs w:val="24"/>
          <w:lang w:eastAsia="et-EE"/>
        </w:rPr>
      </w:pPr>
      <w:r w:rsidRPr="004814DF">
        <w:rPr>
          <w:rFonts w:ascii="Times New Roman" w:hAnsi="Times New Roman" w:cs="Times New Roman"/>
          <w:sz w:val="24"/>
          <w:szCs w:val="24"/>
        </w:rPr>
        <w:t>sidevarustus</w:t>
      </w:r>
      <w:r w:rsidRPr="004814DF">
        <w:rPr>
          <w:rFonts w:ascii="Times New Roman" w:hAnsi="Times New Roman" w:cs="Times New Roman"/>
          <w:sz w:val="24"/>
          <w:szCs w:val="24"/>
        </w:rPr>
        <w:tab/>
      </w:r>
      <w:r w:rsidRPr="004814DF">
        <w:rPr>
          <w:rFonts w:ascii="Times New Roman" w:hAnsi="Times New Roman" w:cs="Times New Roman"/>
          <w:sz w:val="24"/>
          <w:szCs w:val="24"/>
        </w:rPr>
        <w:tab/>
      </w:r>
      <w:r w:rsidR="00FC340D" w:rsidRPr="00174DA3">
        <w:rPr>
          <w:rFonts w:ascii="Arial" w:hAnsi="Arial" w:cs="Arial"/>
          <w:noProof/>
          <w:color w:val="0070C0"/>
          <w:sz w:val="24"/>
          <w:szCs w:val="24"/>
          <w:lang w:eastAsia="et-EE"/>
        </w:rPr>
        <w:t>x</w:t>
      </w:r>
    </w:p>
    <w:p w14:paraId="2177617E" w14:textId="77777777" w:rsidR="004814DF" w:rsidRDefault="004814DF" w:rsidP="00377981">
      <w:pPr>
        <w:spacing w:after="0" w:line="240" w:lineRule="auto"/>
        <w:rPr>
          <w:rFonts w:ascii="Times New Roman" w:hAnsi="Times New Roman" w:cs="Times New Roman"/>
          <w:sz w:val="24"/>
          <w:szCs w:val="24"/>
        </w:rPr>
      </w:pPr>
    </w:p>
    <w:p w14:paraId="7BE3EB1F" w14:textId="77777777" w:rsidR="004814DF" w:rsidRPr="004814DF" w:rsidRDefault="004814DF" w:rsidP="004814DF">
      <w:pPr>
        <w:spacing w:after="0" w:line="240" w:lineRule="auto"/>
        <w:rPr>
          <w:rFonts w:ascii="Times New Roman" w:hAnsi="Times New Roman" w:cs="Times New Roman"/>
          <w:sz w:val="24"/>
          <w:szCs w:val="24"/>
        </w:rPr>
      </w:pPr>
      <w:r w:rsidRPr="004814DF">
        <w:rPr>
          <w:rFonts w:ascii="Times New Roman" w:hAnsi="Times New Roman" w:cs="Times New Roman"/>
          <w:sz w:val="24"/>
          <w:szCs w:val="24"/>
        </w:rPr>
        <w:t>Teede ja juurdepääsude olemasolu</w:t>
      </w:r>
    </w:p>
    <w:p w14:paraId="71C007FC" w14:textId="1E887BE4" w:rsidR="004814DF" w:rsidRPr="004814DF" w:rsidRDefault="00436586" w:rsidP="00890473">
      <w:pPr>
        <w:spacing w:before="120" w:after="0" w:line="240" w:lineRule="auto"/>
        <w:rPr>
          <w:rFonts w:ascii="Times New Roman" w:hAnsi="Times New Roman" w:cs="Times New Roman"/>
          <w:sz w:val="24"/>
          <w:szCs w:val="24"/>
        </w:rPr>
      </w:pPr>
      <w:r>
        <w:rPr>
          <w:rFonts w:ascii="Arial" w:hAnsi="Arial" w:cs="Arial"/>
          <w:color w:val="0070C0"/>
          <w:sz w:val="24"/>
          <w:szCs w:val="24"/>
        </w:rPr>
        <w:t>Juurdepääs kruntidele Ravila</w:t>
      </w:r>
      <w:r w:rsidR="004A67DE">
        <w:rPr>
          <w:rFonts w:ascii="Arial" w:hAnsi="Arial" w:cs="Arial"/>
          <w:color w:val="0070C0"/>
          <w:sz w:val="24"/>
          <w:szCs w:val="24"/>
        </w:rPr>
        <w:t xml:space="preserve"> ja Paju</w:t>
      </w:r>
      <w:r>
        <w:rPr>
          <w:rFonts w:ascii="Arial" w:hAnsi="Arial" w:cs="Arial"/>
          <w:color w:val="0070C0"/>
          <w:sz w:val="24"/>
          <w:szCs w:val="24"/>
        </w:rPr>
        <w:t xml:space="preserve"> tänavalt</w:t>
      </w:r>
      <w:r w:rsidR="00345B51" w:rsidRPr="00345B51">
        <w:rPr>
          <w:rFonts w:ascii="Arial" w:hAnsi="Arial" w:cs="Arial"/>
          <w:color w:val="0070C0"/>
          <w:sz w:val="24"/>
          <w:szCs w:val="24"/>
        </w:rPr>
        <w:t>.</w:t>
      </w:r>
    </w:p>
    <w:p w14:paraId="6EFF34F9" w14:textId="77777777" w:rsidR="004814DF" w:rsidRDefault="004814DF" w:rsidP="004814DF">
      <w:pPr>
        <w:spacing w:after="0" w:line="240" w:lineRule="auto"/>
        <w:rPr>
          <w:rFonts w:ascii="Times New Roman" w:hAnsi="Times New Roman" w:cs="Times New Roman"/>
          <w:sz w:val="24"/>
          <w:szCs w:val="24"/>
        </w:rPr>
      </w:pPr>
      <w:r w:rsidRPr="004814DF">
        <w:rPr>
          <w:rFonts w:ascii="Times New Roman" w:hAnsi="Times New Roman" w:cs="Times New Roman"/>
          <w:sz w:val="24"/>
          <w:szCs w:val="24"/>
        </w:rPr>
        <w:t>(näidata, milliselt teelt)</w:t>
      </w:r>
    </w:p>
    <w:p w14:paraId="4FA019FC" w14:textId="77777777" w:rsidR="004814DF" w:rsidRDefault="004814DF" w:rsidP="004814DF">
      <w:pPr>
        <w:spacing w:after="0" w:line="240" w:lineRule="auto"/>
        <w:rPr>
          <w:rFonts w:ascii="Times New Roman" w:hAnsi="Times New Roman" w:cs="Times New Roman"/>
          <w:sz w:val="24"/>
          <w:szCs w:val="24"/>
        </w:rPr>
      </w:pPr>
    </w:p>
    <w:p w14:paraId="63A1AB46" w14:textId="77777777" w:rsidR="00436586" w:rsidRPr="00436586" w:rsidRDefault="004814DF" w:rsidP="00436586">
      <w:pPr>
        <w:spacing w:before="120" w:after="0" w:line="240" w:lineRule="auto"/>
        <w:rPr>
          <w:rFonts w:ascii="Arial" w:hAnsi="Arial" w:cs="Arial"/>
          <w:color w:val="0070C0"/>
          <w:sz w:val="24"/>
          <w:szCs w:val="24"/>
        </w:rPr>
      </w:pPr>
      <w:r w:rsidRPr="004814DF">
        <w:rPr>
          <w:rFonts w:ascii="Times New Roman" w:hAnsi="Times New Roman" w:cs="Times New Roman"/>
          <w:sz w:val="24"/>
          <w:szCs w:val="24"/>
        </w:rPr>
        <w:t>Maakasutuse juhtotstarve liigilt üldisemas planeeringus</w:t>
      </w:r>
      <w:r>
        <w:rPr>
          <w:rFonts w:ascii="Times New Roman" w:hAnsi="Times New Roman" w:cs="Times New Roman"/>
          <w:sz w:val="24"/>
          <w:szCs w:val="24"/>
        </w:rPr>
        <w:br/>
      </w:r>
      <w:r w:rsidR="00436586" w:rsidRPr="00436586">
        <w:rPr>
          <w:rFonts w:ascii="Arial" w:hAnsi="Arial" w:cs="Arial"/>
          <w:color w:val="0070C0"/>
          <w:sz w:val="24"/>
          <w:szCs w:val="24"/>
        </w:rPr>
        <w:t xml:space="preserve">Maa-alal kehtib Kuressaare linna ja Kaarma valla kontaktvööndi </w:t>
      </w:r>
      <w:proofErr w:type="spellStart"/>
      <w:r w:rsidR="00436586" w:rsidRPr="00436586">
        <w:rPr>
          <w:rFonts w:ascii="Arial" w:hAnsi="Arial" w:cs="Arial"/>
          <w:color w:val="0070C0"/>
          <w:sz w:val="24"/>
          <w:szCs w:val="24"/>
        </w:rPr>
        <w:t>ühisplaneering</w:t>
      </w:r>
      <w:proofErr w:type="spellEnd"/>
      <w:r w:rsidR="00436586" w:rsidRPr="00436586">
        <w:rPr>
          <w:rFonts w:ascii="Arial" w:hAnsi="Arial" w:cs="Arial"/>
          <w:color w:val="0070C0"/>
          <w:sz w:val="24"/>
          <w:szCs w:val="24"/>
        </w:rPr>
        <w:t xml:space="preserve">. </w:t>
      </w:r>
      <w:proofErr w:type="spellStart"/>
      <w:r w:rsidR="00436586" w:rsidRPr="00436586">
        <w:rPr>
          <w:rFonts w:ascii="Arial" w:hAnsi="Arial" w:cs="Arial"/>
          <w:color w:val="0070C0"/>
          <w:sz w:val="24"/>
          <w:szCs w:val="24"/>
        </w:rPr>
        <w:t>Ühisplaneeringu</w:t>
      </w:r>
      <w:proofErr w:type="spellEnd"/>
      <w:r w:rsidR="00436586" w:rsidRPr="00436586">
        <w:rPr>
          <w:rFonts w:ascii="Arial" w:hAnsi="Arial" w:cs="Arial"/>
          <w:color w:val="0070C0"/>
          <w:sz w:val="24"/>
          <w:szCs w:val="24"/>
        </w:rPr>
        <w:t xml:space="preserve"> järgi on määratud planeeringualal kaubandus- ja teenindusala maakasutuse otstarve. Kaubandus-teenindusala juhtotstarbega aladel eeldatakse suurema külastajate arvuga ettevõtteid. Lubatud on tegevused millega, ei kaasne olulist mõju (müra, lõhna, tolmu, vibratsiooni). Lähtuvalt sellest ei ole kavandatav detailplaneeringu üldplaneeringuga kooskõlas.</w:t>
      </w:r>
    </w:p>
    <w:p w14:paraId="4C3490A5" w14:textId="77777777" w:rsidR="00436586" w:rsidRPr="00436586" w:rsidRDefault="00436586" w:rsidP="00436586">
      <w:pPr>
        <w:spacing w:before="120" w:after="0" w:line="240" w:lineRule="auto"/>
        <w:rPr>
          <w:rFonts w:ascii="Arial" w:hAnsi="Arial" w:cs="Arial"/>
          <w:color w:val="0070C0"/>
          <w:sz w:val="24"/>
          <w:szCs w:val="24"/>
        </w:rPr>
      </w:pPr>
      <w:r w:rsidRPr="00436586">
        <w:rPr>
          <w:rFonts w:ascii="Arial" w:hAnsi="Arial" w:cs="Arial"/>
          <w:color w:val="0070C0"/>
          <w:sz w:val="24"/>
          <w:szCs w:val="24"/>
        </w:rPr>
        <w:t xml:space="preserve">Planeeringuala piirneb lõuna poolt pereelamute alaga ja lääne poolt haljasmaaga. Planeeringuala on osa endise nõukogude sõjaväe territooriumist. Kogu nimetatud territooriumi ulatuses on osaliselt veel säilinud vanad sõjaväe hooned, osaliselt on rajatud uued. Kasutusotsarvete osas on alal esindatud pereelamute alad, korterelamu alad, äri ja tootmismaad. Kogu ala jätab kaootilise üldmulje.  </w:t>
      </w:r>
    </w:p>
    <w:p w14:paraId="179DD938" w14:textId="77777777" w:rsidR="00436586" w:rsidRPr="00436586" w:rsidRDefault="00436586" w:rsidP="00436586">
      <w:pPr>
        <w:spacing w:before="120" w:after="0" w:line="240" w:lineRule="auto"/>
        <w:rPr>
          <w:rFonts w:ascii="Arial" w:hAnsi="Arial" w:cs="Arial"/>
          <w:color w:val="0070C0"/>
          <w:sz w:val="24"/>
          <w:szCs w:val="24"/>
        </w:rPr>
      </w:pPr>
      <w:r w:rsidRPr="00436586">
        <w:rPr>
          <w:rFonts w:ascii="Arial" w:hAnsi="Arial" w:cs="Arial"/>
          <w:color w:val="0070C0"/>
          <w:sz w:val="24"/>
          <w:szCs w:val="24"/>
        </w:rPr>
        <w:t xml:space="preserve">Planeeritav ala ei ole sobilik kaubandus- ja teenindusalaks, kuna jääb linnaserva, suurest liiklusest eemale. </w:t>
      </w:r>
    </w:p>
    <w:p w14:paraId="4C11B72E" w14:textId="1DA2F391" w:rsidR="004814DF" w:rsidRPr="004814DF" w:rsidRDefault="00436586" w:rsidP="00436586">
      <w:pPr>
        <w:spacing w:before="120" w:after="0" w:line="240" w:lineRule="auto"/>
        <w:rPr>
          <w:rFonts w:ascii="Times New Roman" w:hAnsi="Times New Roman" w:cs="Times New Roman"/>
          <w:sz w:val="24"/>
          <w:szCs w:val="24"/>
        </w:rPr>
      </w:pPr>
      <w:r w:rsidRPr="00436586">
        <w:rPr>
          <w:rFonts w:ascii="Arial" w:hAnsi="Arial" w:cs="Arial"/>
          <w:color w:val="0070C0"/>
          <w:sz w:val="24"/>
          <w:szCs w:val="24"/>
        </w:rPr>
        <w:t>Kortermajad on sobilik üleminek äri- tootmishoonete alalt üksikelamu alale.</w:t>
      </w:r>
      <w:r w:rsidR="004814DF" w:rsidRPr="004814DF">
        <w:rPr>
          <w:rFonts w:ascii="Times New Roman" w:hAnsi="Times New Roman" w:cs="Times New Roman"/>
          <w:sz w:val="24"/>
          <w:szCs w:val="24"/>
        </w:rPr>
        <w:t>_____________________________________________________________</w:t>
      </w:r>
      <w:r w:rsidR="004814DF">
        <w:rPr>
          <w:rFonts w:ascii="Times New Roman" w:hAnsi="Times New Roman" w:cs="Times New Roman"/>
          <w:sz w:val="24"/>
          <w:szCs w:val="24"/>
        </w:rPr>
        <w:br/>
      </w:r>
    </w:p>
    <w:p w14:paraId="5EAD495C" w14:textId="77777777" w:rsidR="004814DF" w:rsidRPr="004814DF" w:rsidRDefault="004814DF" w:rsidP="004814DF">
      <w:pPr>
        <w:spacing w:after="0" w:line="240" w:lineRule="auto"/>
        <w:rPr>
          <w:rFonts w:ascii="Times New Roman" w:hAnsi="Times New Roman" w:cs="Times New Roman"/>
          <w:sz w:val="24"/>
          <w:szCs w:val="24"/>
        </w:rPr>
      </w:pPr>
      <w:r w:rsidRPr="004814DF">
        <w:rPr>
          <w:rFonts w:ascii="Times New Roman" w:hAnsi="Times New Roman" w:cs="Times New Roman"/>
          <w:sz w:val="24"/>
          <w:szCs w:val="24"/>
        </w:rPr>
        <w:t>DETAILPLANEERINGU ALGATAMISE TAOTLUSELE LISATAKSE kavandatavat tegevust</w:t>
      </w:r>
    </w:p>
    <w:p w14:paraId="38E42C9C" w14:textId="77777777" w:rsidR="004814DF" w:rsidRPr="004814DF" w:rsidRDefault="004814DF" w:rsidP="004814DF">
      <w:pPr>
        <w:spacing w:after="0" w:line="240" w:lineRule="auto"/>
        <w:rPr>
          <w:rFonts w:ascii="Times New Roman" w:hAnsi="Times New Roman" w:cs="Times New Roman"/>
          <w:sz w:val="24"/>
          <w:szCs w:val="24"/>
        </w:rPr>
      </w:pPr>
      <w:r w:rsidRPr="004814DF">
        <w:rPr>
          <w:rFonts w:ascii="Times New Roman" w:hAnsi="Times New Roman" w:cs="Times New Roman"/>
          <w:sz w:val="24"/>
          <w:szCs w:val="24"/>
        </w:rPr>
        <w:lastRenderedPageBreak/>
        <w:t>kirjeldav eskiislahendus vastavalt Saaremaa Vallavalitsuse 9. mai 2018 määrusega nr 2-2/14</w:t>
      </w:r>
    </w:p>
    <w:p w14:paraId="24901C83" w14:textId="77777777" w:rsidR="004814DF" w:rsidRDefault="004814DF" w:rsidP="004814DF">
      <w:pPr>
        <w:spacing w:after="0" w:line="240" w:lineRule="auto"/>
        <w:rPr>
          <w:rFonts w:ascii="Times New Roman" w:hAnsi="Times New Roman" w:cs="Times New Roman"/>
          <w:sz w:val="24"/>
          <w:szCs w:val="24"/>
        </w:rPr>
      </w:pPr>
      <w:r w:rsidRPr="004814DF">
        <w:rPr>
          <w:rFonts w:ascii="Times New Roman" w:hAnsi="Times New Roman" w:cs="Times New Roman"/>
          <w:sz w:val="24"/>
          <w:szCs w:val="24"/>
        </w:rPr>
        <w:t>kehtestatud „Detailplaneeringu algatamise taotluse vorm ning detai</w:t>
      </w:r>
      <w:r>
        <w:rPr>
          <w:rFonts w:ascii="Times New Roman" w:hAnsi="Times New Roman" w:cs="Times New Roman"/>
          <w:sz w:val="24"/>
          <w:szCs w:val="24"/>
        </w:rPr>
        <w:t xml:space="preserve">lplaneeringu koostamise nõuded“ </w:t>
      </w:r>
      <w:r w:rsidRPr="004814DF">
        <w:rPr>
          <w:rFonts w:ascii="Times New Roman" w:hAnsi="Times New Roman" w:cs="Times New Roman"/>
          <w:sz w:val="24"/>
          <w:szCs w:val="24"/>
        </w:rPr>
        <w:t>paragrahvile 4.</w:t>
      </w:r>
    </w:p>
    <w:p w14:paraId="47A29E23" w14:textId="77777777" w:rsidR="00FD1AEC" w:rsidRDefault="00FD1AEC" w:rsidP="004814DF">
      <w:pPr>
        <w:spacing w:after="0" w:line="240" w:lineRule="auto"/>
        <w:rPr>
          <w:rFonts w:ascii="Times New Roman" w:hAnsi="Times New Roman" w:cs="Times New Roman"/>
          <w:sz w:val="24"/>
          <w:szCs w:val="24"/>
        </w:rPr>
      </w:pPr>
    </w:p>
    <w:p w14:paraId="449988AB" w14:textId="77777777" w:rsidR="00FD1AEC" w:rsidRDefault="00FD1AEC" w:rsidP="004814DF">
      <w:pPr>
        <w:spacing w:after="0" w:line="240" w:lineRule="auto"/>
        <w:rPr>
          <w:rFonts w:ascii="Times New Roman" w:hAnsi="Times New Roman" w:cs="Times New Roman"/>
          <w:sz w:val="24"/>
          <w:szCs w:val="24"/>
        </w:rPr>
      </w:pPr>
    </w:p>
    <w:p w14:paraId="511CEDCC" w14:textId="77777777" w:rsidR="00FD1AEC" w:rsidRDefault="00ED5166" w:rsidP="004814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NÕUSTUN  </w:t>
      </w:r>
      <w:r w:rsidR="009671AB" w:rsidRPr="00174DA3">
        <w:rPr>
          <w:rFonts w:ascii="Arial" w:hAnsi="Arial" w:cs="Arial"/>
          <w:noProof/>
          <w:color w:val="0070C0"/>
          <w:sz w:val="24"/>
          <w:szCs w:val="24"/>
          <w:lang w:eastAsia="et-EE"/>
        </w:rPr>
        <w:t>X</w:t>
      </w:r>
      <w:r w:rsidRPr="00174DA3">
        <w:rPr>
          <w:rFonts w:ascii="Arial" w:hAnsi="Arial" w:cs="Arial"/>
          <w:color w:val="0070C0"/>
          <w:sz w:val="24"/>
          <w:szCs w:val="24"/>
        </w:rPr>
        <w:t xml:space="preserve"> </w:t>
      </w:r>
      <w:r>
        <w:rPr>
          <w:rFonts w:ascii="Times New Roman" w:hAnsi="Times New Roman" w:cs="Times New Roman"/>
          <w:sz w:val="24"/>
          <w:szCs w:val="24"/>
        </w:rPr>
        <w:t xml:space="preserve">   EI NÕUSTU  </w:t>
      </w:r>
      <w:r>
        <w:rPr>
          <w:rFonts w:ascii="Times New Roman" w:hAnsi="Times New Roman" w:cs="Times New Roman"/>
          <w:noProof/>
          <w:sz w:val="24"/>
          <w:szCs w:val="24"/>
          <w:lang w:eastAsia="et-EE"/>
        </w:rPr>
        <w:drawing>
          <wp:inline distT="0" distB="0" distL="0" distR="0" wp14:anchorId="04D5F88D" wp14:editId="1FACFCA9">
            <wp:extent cx="109855" cy="109855"/>
            <wp:effectExtent l="0" t="0" r="4445" b="4445"/>
            <wp:docPr id="22" name="Pil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Times New Roman" w:hAnsi="Times New Roman" w:cs="Times New Roman"/>
          <w:sz w:val="24"/>
          <w:szCs w:val="24"/>
        </w:rPr>
        <w:t xml:space="preserve">    DETAILPLANEERINGU KOOSTAMIST RAHASTAMA</w:t>
      </w:r>
    </w:p>
    <w:p w14:paraId="5DDB979B" w14:textId="77777777" w:rsidR="00ED5166" w:rsidRPr="00ED5166" w:rsidRDefault="00ED5166" w:rsidP="00ED5166">
      <w:pPr>
        <w:spacing w:after="0" w:line="240" w:lineRule="auto"/>
        <w:jc w:val="both"/>
        <w:rPr>
          <w:rFonts w:ascii="Times New Roman" w:hAnsi="Times New Roman" w:cs="Times New Roman"/>
          <w:sz w:val="24"/>
          <w:szCs w:val="24"/>
        </w:rPr>
      </w:pPr>
      <w:r w:rsidRPr="00ED5166">
        <w:rPr>
          <w:rFonts w:ascii="Times New Roman" w:hAnsi="Times New Roman" w:cs="Times New Roman"/>
          <w:sz w:val="24"/>
          <w:szCs w:val="24"/>
        </w:rPr>
        <w:t>Kui detailplaneeringu algatamise taotluse kohaselt soovitakse pla</w:t>
      </w:r>
      <w:r>
        <w:rPr>
          <w:rFonts w:ascii="Times New Roman" w:hAnsi="Times New Roman" w:cs="Times New Roman"/>
          <w:sz w:val="24"/>
          <w:szCs w:val="24"/>
        </w:rPr>
        <w:t xml:space="preserve">neeringu koostamise rahastamist </w:t>
      </w:r>
      <w:r w:rsidRPr="00ED5166">
        <w:rPr>
          <w:rFonts w:ascii="Times New Roman" w:hAnsi="Times New Roman" w:cs="Times New Roman"/>
          <w:sz w:val="24"/>
          <w:szCs w:val="24"/>
        </w:rPr>
        <w:t>kohaliku omavalitsuse kulul, menetleb kohalik omavalitsus taotlust edasi juhul, kui taotletava</w:t>
      </w:r>
      <w:r>
        <w:rPr>
          <w:rFonts w:ascii="Times New Roman" w:hAnsi="Times New Roman" w:cs="Times New Roman"/>
          <w:sz w:val="24"/>
          <w:szCs w:val="24"/>
        </w:rPr>
        <w:t xml:space="preserve"> </w:t>
      </w:r>
      <w:r w:rsidRPr="00ED5166">
        <w:rPr>
          <w:rFonts w:ascii="Times New Roman" w:hAnsi="Times New Roman" w:cs="Times New Roman"/>
          <w:sz w:val="24"/>
          <w:szCs w:val="24"/>
        </w:rPr>
        <w:t>planeeringu koostamine on kohaliku omavalitsuse eelarves ette nähtud.</w:t>
      </w:r>
      <w:r>
        <w:rPr>
          <w:rFonts w:ascii="Times New Roman" w:hAnsi="Times New Roman" w:cs="Times New Roman"/>
          <w:sz w:val="24"/>
          <w:szCs w:val="24"/>
        </w:rPr>
        <w:t xml:space="preserve"> </w:t>
      </w:r>
      <w:r>
        <w:rPr>
          <w:rFonts w:ascii="Times New Roman" w:hAnsi="Times New Roman" w:cs="Times New Roman"/>
          <w:sz w:val="24"/>
          <w:szCs w:val="24"/>
        </w:rPr>
        <w:br/>
      </w:r>
    </w:p>
    <w:p w14:paraId="4C53EFBF" w14:textId="77777777" w:rsidR="00ED5166" w:rsidRPr="00ED5166" w:rsidRDefault="00ED5166" w:rsidP="00ED5166">
      <w:pPr>
        <w:spacing w:after="0" w:line="240" w:lineRule="auto"/>
        <w:rPr>
          <w:rFonts w:ascii="Times New Roman" w:hAnsi="Times New Roman" w:cs="Times New Roman"/>
          <w:sz w:val="24"/>
          <w:szCs w:val="24"/>
        </w:rPr>
      </w:pPr>
      <w:r w:rsidRPr="00ED5166">
        <w:rPr>
          <w:rFonts w:ascii="Times New Roman" w:hAnsi="Times New Roman" w:cs="Times New Roman"/>
          <w:sz w:val="24"/>
          <w:szCs w:val="24"/>
        </w:rPr>
        <w:t>ALGATAMISE TAOTLUSE ESITAMISEGA KINNITAN, ET OLEN TEADLIK:</w:t>
      </w:r>
    </w:p>
    <w:p w14:paraId="4B215571" w14:textId="77777777" w:rsidR="00ED5166" w:rsidRPr="00ED5166" w:rsidRDefault="00ED5166" w:rsidP="00ED5166">
      <w:pPr>
        <w:spacing w:after="0" w:line="240" w:lineRule="auto"/>
        <w:jc w:val="both"/>
        <w:rPr>
          <w:rFonts w:ascii="Times New Roman" w:hAnsi="Times New Roman" w:cs="Times New Roman"/>
          <w:sz w:val="24"/>
          <w:szCs w:val="24"/>
        </w:rPr>
      </w:pPr>
      <w:r w:rsidRPr="00ED5166">
        <w:rPr>
          <w:rFonts w:ascii="Times New Roman" w:hAnsi="Times New Roman" w:cs="Times New Roman"/>
          <w:sz w:val="24"/>
          <w:szCs w:val="24"/>
        </w:rPr>
        <w:t>Vastavalt planeerimisseaduse § 130 võidakse detailplaneeringu algatamise taotluse</w:t>
      </w:r>
      <w:r>
        <w:rPr>
          <w:rFonts w:ascii="Times New Roman" w:hAnsi="Times New Roman" w:cs="Times New Roman"/>
          <w:sz w:val="24"/>
          <w:szCs w:val="24"/>
        </w:rPr>
        <w:t xml:space="preserve"> </w:t>
      </w:r>
      <w:r w:rsidRPr="00ED5166">
        <w:rPr>
          <w:rFonts w:ascii="Times New Roman" w:hAnsi="Times New Roman" w:cs="Times New Roman"/>
          <w:sz w:val="24"/>
          <w:szCs w:val="24"/>
        </w:rPr>
        <w:t>esitajaga/huvitatud isikuga sõlmida leping detailplaneeringu koostamise ja/või rahastamise kohta, kui</w:t>
      </w:r>
    </w:p>
    <w:p w14:paraId="58D7AED5" w14:textId="77777777" w:rsidR="00ED5166" w:rsidRPr="00ED5166" w:rsidRDefault="00ED5166" w:rsidP="00ED5166">
      <w:pPr>
        <w:spacing w:after="0" w:line="240" w:lineRule="auto"/>
        <w:jc w:val="both"/>
        <w:rPr>
          <w:rFonts w:ascii="Times New Roman" w:hAnsi="Times New Roman" w:cs="Times New Roman"/>
          <w:sz w:val="24"/>
          <w:szCs w:val="24"/>
        </w:rPr>
      </w:pPr>
      <w:r w:rsidRPr="00ED5166">
        <w:rPr>
          <w:rFonts w:ascii="Times New Roman" w:hAnsi="Times New Roman" w:cs="Times New Roman"/>
          <w:sz w:val="24"/>
          <w:szCs w:val="24"/>
        </w:rPr>
        <w:t>detailplaneeringu algatamist taotletakse erahuvides.</w:t>
      </w:r>
    </w:p>
    <w:p w14:paraId="655B18F6" w14:textId="77777777" w:rsidR="00ED5166" w:rsidRPr="00ED5166" w:rsidRDefault="00ED5166" w:rsidP="00ED5166">
      <w:pPr>
        <w:spacing w:after="0" w:line="240" w:lineRule="auto"/>
        <w:jc w:val="both"/>
        <w:rPr>
          <w:rFonts w:ascii="Times New Roman" w:hAnsi="Times New Roman" w:cs="Times New Roman"/>
          <w:sz w:val="24"/>
          <w:szCs w:val="24"/>
        </w:rPr>
      </w:pPr>
      <w:r w:rsidRPr="00ED5166">
        <w:rPr>
          <w:rFonts w:ascii="Times New Roman" w:hAnsi="Times New Roman" w:cs="Times New Roman"/>
          <w:sz w:val="24"/>
          <w:szCs w:val="24"/>
        </w:rPr>
        <w:t>Vastavalt planeerimisseaduse § 131 lõikele 2 sõlmitakse algatamise taotluse esita</w:t>
      </w:r>
      <w:r>
        <w:rPr>
          <w:rFonts w:ascii="Times New Roman" w:hAnsi="Times New Roman" w:cs="Times New Roman"/>
          <w:sz w:val="24"/>
          <w:szCs w:val="24"/>
        </w:rPr>
        <w:t xml:space="preserve">jaga/huvitatud </w:t>
      </w:r>
      <w:r w:rsidRPr="00ED5166">
        <w:rPr>
          <w:rFonts w:ascii="Times New Roman" w:hAnsi="Times New Roman" w:cs="Times New Roman"/>
          <w:sz w:val="24"/>
          <w:szCs w:val="24"/>
        </w:rPr>
        <w:t>isikuga ja Saaremaa valla vahel leping detailplaneeringukohaste avalikuks kasutamiseks ette nähtud</w:t>
      </w:r>
    </w:p>
    <w:p w14:paraId="72D991AC" w14:textId="77777777" w:rsidR="00ED5166" w:rsidRPr="00ED5166" w:rsidRDefault="00ED5166" w:rsidP="00ED5166">
      <w:pPr>
        <w:spacing w:after="0" w:line="240" w:lineRule="auto"/>
        <w:jc w:val="both"/>
        <w:rPr>
          <w:rFonts w:ascii="Times New Roman" w:hAnsi="Times New Roman" w:cs="Times New Roman"/>
          <w:sz w:val="24"/>
          <w:szCs w:val="24"/>
        </w:rPr>
      </w:pPr>
      <w:r w:rsidRPr="00ED5166">
        <w:rPr>
          <w:rFonts w:ascii="Times New Roman" w:hAnsi="Times New Roman" w:cs="Times New Roman"/>
          <w:sz w:val="24"/>
          <w:szCs w:val="24"/>
        </w:rPr>
        <w:t xml:space="preserve">tee ja sellega seonduvate rajatiste, haljastuse, </w:t>
      </w:r>
      <w:proofErr w:type="spellStart"/>
      <w:r w:rsidRPr="00ED5166">
        <w:rPr>
          <w:rFonts w:ascii="Times New Roman" w:hAnsi="Times New Roman" w:cs="Times New Roman"/>
          <w:sz w:val="24"/>
          <w:szCs w:val="24"/>
        </w:rPr>
        <w:t>välisvalgustuse</w:t>
      </w:r>
      <w:proofErr w:type="spellEnd"/>
      <w:r w:rsidRPr="00ED5166">
        <w:rPr>
          <w:rFonts w:ascii="Times New Roman" w:hAnsi="Times New Roman" w:cs="Times New Roman"/>
          <w:sz w:val="24"/>
          <w:szCs w:val="24"/>
        </w:rPr>
        <w:t xml:space="preserve"> ning </w:t>
      </w:r>
      <w:proofErr w:type="spellStart"/>
      <w:r w:rsidRPr="00ED5166">
        <w:rPr>
          <w:rFonts w:ascii="Times New Roman" w:hAnsi="Times New Roman" w:cs="Times New Roman"/>
          <w:sz w:val="24"/>
          <w:szCs w:val="24"/>
        </w:rPr>
        <w:t>tehnorajatiste</w:t>
      </w:r>
      <w:proofErr w:type="spellEnd"/>
      <w:r w:rsidRPr="00ED5166">
        <w:rPr>
          <w:rFonts w:ascii="Times New Roman" w:hAnsi="Times New Roman" w:cs="Times New Roman"/>
          <w:sz w:val="24"/>
          <w:szCs w:val="24"/>
        </w:rPr>
        <w:t xml:space="preserve"> välja ehitamiseks.</w:t>
      </w:r>
    </w:p>
    <w:p w14:paraId="1FB65A70" w14:textId="77777777" w:rsidR="00ED5166" w:rsidRPr="00ED5166" w:rsidRDefault="00ED5166" w:rsidP="00ED5166">
      <w:pPr>
        <w:spacing w:after="0" w:line="240" w:lineRule="auto"/>
        <w:jc w:val="both"/>
        <w:rPr>
          <w:rFonts w:ascii="Times New Roman" w:hAnsi="Times New Roman" w:cs="Times New Roman"/>
          <w:sz w:val="24"/>
          <w:szCs w:val="24"/>
        </w:rPr>
      </w:pPr>
      <w:r w:rsidRPr="00ED5166">
        <w:rPr>
          <w:rFonts w:ascii="Times New Roman" w:hAnsi="Times New Roman" w:cs="Times New Roman"/>
          <w:sz w:val="24"/>
          <w:szCs w:val="24"/>
        </w:rPr>
        <w:t>Juhul, kui Saaremaa vald ja detailplaneeringu koostamise algatami</w:t>
      </w:r>
      <w:r>
        <w:rPr>
          <w:rFonts w:ascii="Times New Roman" w:hAnsi="Times New Roman" w:cs="Times New Roman"/>
          <w:sz w:val="24"/>
          <w:szCs w:val="24"/>
        </w:rPr>
        <w:t xml:space="preserve">se taotluse esitajaga/huvitatud </w:t>
      </w:r>
      <w:r w:rsidRPr="00ED5166">
        <w:rPr>
          <w:rFonts w:ascii="Times New Roman" w:hAnsi="Times New Roman" w:cs="Times New Roman"/>
          <w:sz w:val="24"/>
          <w:szCs w:val="24"/>
        </w:rPr>
        <w:t>isikuga kokkulepet ei saavuta ning vallal puuduvad võimalu</w:t>
      </w:r>
      <w:r>
        <w:rPr>
          <w:rFonts w:ascii="Times New Roman" w:hAnsi="Times New Roman" w:cs="Times New Roman"/>
          <w:sz w:val="24"/>
          <w:szCs w:val="24"/>
        </w:rPr>
        <w:t xml:space="preserve">sed planeerimisseaduse §-st 131 </w:t>
      </w:r>
      <w:r w:rsidRPr="00ED5166">
        <w:rPr>
          <w:rFonts w:ascii="Times New Roman" w:hAnsi="Times New Roman" w:cs="Times New Roman"/>
          <w:sz w:val="24"/>
          <w:szCs w:val="24"/>
        </w:rPr>
        <w:t xml:space="preserve">tulenevate kohustuste täitmiseks, on vallal õigus jätta detailplaneering algatamata, </w:t>
      </w:r>
      <w:proofErr w:type="spellStart"/>
      <w:r w:rsidRPr="00ED5166">
        <w:rPr>
          <w:rFonts w:ascii="Times New Roman" w:hAnsi="Times New Roman" w:cs="Times New Roman"/>
          <w:sz w:val="24"/>
          <w:szCs w:val="24"/>
        </w:rPr>
        <w:t>vastuvõtmata</w:t>
      </w:r>
      <w:proofErr w:type="spellEnd"/>
      <w:r w:rsidRPr="00ED5166">
        <w:rPr>
          <w:rFonts w:ascii="Times New Roman" w:hAnsi="Times New Roman" w:cs="Times New Roman"/>
          <w:sz w:val="24"/>
          <w:szCs w:val="24"/>
        </w:rPr>
        <w:t xml:space="preserve"> või</w:t>
      </w:r>
    </w:p>
    <w:p w14:paraId="31B84458" w14:textId="77777777" w:rsidR="00ED5166" w:rsidRDefault="00ED5166" w:rsidP="00ED5166">
      <w:pPr>
        <w:spacing w:after="0" w:line="240" w:lineRule="auto"/>
        <w:jc w:val="both"/>
        <w:rPr>
          <w:rFonts w:ascii="Times New Roman" w:hAnsi="Times New Roman" w:cs="Times New Roman"/>
          <w:sz w:val="24"/>
          <w:szCs w:val="24"/>
        </w:rPr>
      </w:pPr>
      <w:r w:rsidRPr="00ED5166">
        <w:rPr>
          <w:rFonts w:ascii="Times New Roman" w:hAnsi="Times New Roman" w:cs="Times New Roman"/>
          <w:sz w:val="24"/>
          <w:szCs w:val="24"/>
        </w:rPr>
        <w:t>kehtestamata.</w:t>
      </w:r>
    </w:p>
    <w:p w14:paraId="0522ACA7" w14:textId="77777777" w:rsidR="00ED5166" w:rsidRDefault="00ED5166" w:rsidP="00ED5166">
      <w:pPr>
        <w:spacing w:after="0" w:line="240" w:lineRule="auto"/>
        <w:jc w:val="both"/>
        <w:rPr>
          <w:rFonts w:ascii="Times New Roman" w:hAnsi="Times New Roman" w:cs="Times New Roman"/>
          <w:sz w:val="24"/>
          <w:szCs w:val="24"/>
        </w:rPr>
      </w:pPr>
    </w:p>
    <w:p w14:paraId="1E463D7D" w14:textId="77777777" w:rsidR="00ED5166" w:rsidRDefault="00ED5166" w:rsidP="00ED5166">
      <w:pPr>
        <w:spacing w:after="0" w:line="240" w:lineRule="auto"/>
        <w:jc w:val="both"/>
        <w:rPr>
          <w:rFonts w:ascii="Times New Roman" w:hAnsi="Times New Roman" w:cs="Times New Roman"/>
          <w:sz w:val="24"/>
          <w:szCs w:val="24"/>
        </w:rPr>
      </w:pPr>
    </w:p>
    <w:p w14:paraId="07B1AE71" w14:textId="77777777" w:rsidR="00ED5166" w:rsidRDefault="00ED5166" w:rsidP="00ED5166">
      <w:pPr>
        <w:spacing w:after="0" w:line="240" w:lineRule="auto"/>
        <w:jc w:val="both"/>
        <w:rPr>
          <w:rFonts w:ascii="Times New Roman" w:hAnsi="Times New Roman" w:cs="Times New Roman"/>
          <w:sz w:val="24"/>
          <w:szCs w:val="24"/>
        </w:rPr>
      </w:pPr>
    </w:p>
    <w:p w14:paraId="467DEA36" w14:textId="77777777" w:rsidR="00ED5166" w:rsidRDefault="00ED5166" w:rsidP="00ED5166">
      <w:pPr>
        <w:spacing w:after="0" w:line="240" w:lineRule="auto"/>
        <w:jc w:val="both"/>
        <w:rPr>
          <w:rFonts w:ascii="Times New Roman" w:hAnsi="Times New Roman" w:cs="Times New Roman"/>
          <w:sz w:val="24"/>
          <w:szCs w:val="24"/>
        </w:rPr>
      </w:pPr>
    </w:p>
    <w:p w14:paraId="678EE631" w14:textId="77777777" w:rsidR="00ED5166" w:rsidRDefault="00ED5166" w:rsidP="00ED5166">
      <w:pPr>
        <w:spacing w:after="0" w:line="240" w:lineRule="auto"/>
        <w:jc w:val="both"/>
        <w:rPr>
          <w:rFonts w:ascii="Times New Roman" w:hAnsi="Times New Roman" w:cs="Times New Roman"/>
          <w:sz w:val="24"/>
          <w:szCs w:val="24"/>
        </w:rPr>
      </w:pPr>
    </w:p>
    <w:p w14:paraId="7021D810" w14:textId="77777777" w:rsidR="00ED5166" w:rsidRPr="00ED5166" w:rsidRDefault="00ED5166" w:rsidP="00ED5166">
      <w:pPr>
        <w:spacing w:after="0" w:line="240" w:lineRule="auto"/>
        <w:jc w:val="both"/>
        <w:rPr>
          <w:rFonts w:ascii="Times New Roman" w:hAnsi="Times New Roman" w:cs="Times New Roman"/>
          <w:sz w:val="24"/>
          <w:szCs w:val="24"/>
        </w:rPr>
      </w:pPr>
      <w:r w:rsidRPr="00ED5166">
        <w:rPr>
          <w:rFonts w:ascii="Times New Roman" w:hAnsi="Times New Roman" w:cs="Times New Roman"/>
          <w:sz w:val="24"/>
          <w:szCs w:val="24"/>
        </w:rPr>
        <w:t>Taotluse lisad:</w:t>
      </w:r>
    </w:p>
    <w:p w14:paraId="5D6ADE17" w14:textId="77777777" w:rsidR="00ED5166" w:rsidRPr="00ED5166" w:rsidRDefault="00ED5166" w:rsidP="00ED5166">
      <w:pPr>
        <w:spacing w:after="0" w:line="240" w:lineRule="auto"/>
        <w:jc w:val="both"/>
        <w:rPr>
          <w:rFonts w:ascii="Times New Roman" w:hAnsi="Times New Roman" w:cs="Times New Roman"/>
          <w:sz w:val="24"/>
          <w:szCs w:val="24"/>
        </w:rPr>
      </w:pPr>
      <w:r w:rsidRPr="00ED5166">
        <w:rPr>
          <w:rFonts w:ascii="Times New Roman" w:hAnsi="Times New Roman" w:cs="Times New Roman"/>
          <w:sz w:val="24"/>
          <w:szCs w:val="24"/>
        </w:rPr>
        <w:t>1. Detailplaneeringu eskiislahendus</w:t>
      </w:r>
    </w:p>
    <w:p w14:paraId="67D6F0FE" w14:textId="77777777" w:rsidR="00ED5166" w:rsidRDefault="00ED5166" w:rsidP="00ED5166">
      <w:pPr>
        <w:spacing w:after="0" w:line="240" w:lineRule="auto"/>
        <w:jc w:val="both"/>
        <w:rPr>
          <w:rFonts w:ascii="Times New Roman" w:hAnsi="Times New Roman" w:cs="Times New Roman"/>
          <w:sz w:val="24"/>
          <w:szCs w:val="24"/>
        </w:rPr>
      </w:pPr>
      <w:r w:rsidRPr="00ED5166">
        <w:rPr>
          <w:rFonts w:ascii="Times New Roman" w:hAnsi="Times New Roman" w:cs="Times New Roman"/>
          <w:sz w:val="24"/>
          <w:szCs w:val="24"/>
        </w:rPr>
        <w:t>2. Volitatud isiku puhul volitus</w:t>
      </w:r>
    </w:p>
    <w:p w14:paraId="3BE83BE8" w14:textId="77777777" w:rsidR="00ED5166" w:rsidRDefault="00ED5166" w:rsidP="00ED5166">
      <w:pPr>
        <w:spacing w:after="0" w:line="240" w:lineRule="auto"/>
        <w:jc w:val="both"/>
        <w:rPr>
          <w:rFonts w:ascii="Times New Roman" w:hAnsi="Times New Roman" w:cs="Times New Roman"/>
          <w:sz w:val="24"/>
          <w:szCs w:val="24"/>
        </w:rPr>
      </w:pPr>
    </w:p>
    <w:p w14:paraId="574F01E1" w14:textId="77777777" w:rsidR="00ED5166" w:rsidRDefault="00ED5166" w:rsidP="00ED5166">
      <w:pPr>
        <w:spacing w:after="0" w:line="240" w:lineRule="auto"/>
        <w:jc w:val="both"/>
        <w:rPr>
          <w:rFonts w:ascii="Times New Roman" w:hAnsi="Times New Roman" w:cs="Times New Roman"/>
          <w:sz w:val="24"/>
          <w:szCs w:val="24"/>
        </w:rPr>
      </w:pPr>
      <w:r w:rsidRPr="00ED5166">
        <w:rPr>
          <w:rFonts w:ascii="Times New Roman" w:hAnsi="Times New Roman" w:cs="Times New Roman"/>
          <w:sz w:val="24"/>
          <w:szCs w:val="24"/>
        </w:rPr>
        <w:t>Detailplaneeringu algatamise taotluse esitaja/huvitatud isik vastutab esitatud andmete õigsuse eest</w:t>
      </w:r>
    </w:p>
    <w:p w14:paraId="0D080356" w14:textId="77777777" w:rsidR="00ED5166" w:rsidRDefault="00ED5166" w:rsidP="00ED5166">
      <w:pPr>
        <w:spacing w:after="0" w:line="240" w:lineRule="auto"/>
        <w:jc w:val="both"/>
        <w:rPr>
          <w:rFonts w:ascii="Times New Roman" w:hAnsi="Times New Roman" w:cs="Times New Roman"/>
          <w:sz w:val="24"/>
          <w:szCs w:val="24"/>
        </w:rPr>
      </w:pPr>
    </w:p>
    <w:p w14:paraId="384646A9" w14:textId="77777777" w:rsidR="00E66583" w:rsidRDefault="00ED5166" w:rsidP="00E66583">
      <w:pPr>
        <w:spacing w:after="0" w:line="240" w:lineRule="auto"/>
        <w:rPr>
          <w:rFonts w:ascii="Arial" w:hAnsi="Arial" w:cs="Arial"/>
          <w:color w:val="0070C0"/>
          <w:sz w:val="24"/>
        </w:rPr>
      </w:pPr>
      <w:r w:rsidRPr="00ED5166">
        <w:rPr>
          <w:rFonts w:ascii="Times New Roman" w:hAnsi="Times New Roman" w:cs="Times New Roman"/>
          <w:sz w:val="24"/>
          <w:szCs w:val="24"/>
        </w:rPr>
        <w:t>Detailplaneeringu algatamise taotluse esitaja/huvitatud isik</w:t>
      </w:r>
      <w:r>
        <w:rPr>
          <w:rFonts w:ascii="Times New Roman" w:hAnsi="Times New Roman" w:cs="Times New Roman"/>
          <w:sz w:val="24"/>
          <w:szCs w:val="24"/>
        </w:rPr>
        <w:br/>
      </w:r>
      <w:r w:rsidR="00E66583" w:rsidRPr="0051745E">
        <w:rPr>
          <w:rFonts w:ascii="Arial" w:hAnsi="Arial" w:cs="Arial"/>
          <w:color w:val="0070C0"/>
          <w:sz w:val="24"/>
        </w:rPr>
        <w:t xml:space="preserve">Antti Lõugas </w:t>
      </w:r>
    </w:p>
    <w:p w14:paraId="7B1198F2" w14:textId="77777777" w:rsidR="00E66583" w:rsidRPr="00ED5166" w:rsidRDefault="00E66583" w:rsidP="00E66583">
      <w:pPr>
        <w:spacing w:after="0" w:line="240" w:lineRule="auto"/>
        <w:rPr>
          <w:rFonts w:ascii="Times New Roman" w:hAnsi="Times New Roman" w:cs="Times New Roman"/>
          <w:sz w:val="24"/>
          <w:szCs w:val="24"/>
        </w:rPr>
      </w:pPr>
      <w:proofErr w:type="spellStart"/>
      <w:r w:rsidRPr="0051745E">
        <w:rPr>
          <w:rFonts w:ascii="Arial" w:hAnsi="Arial" w:cs="Arial"/>
          <w:color w:val="0070C0"/>
          <w:sz w:val="24"/>
        </w:rPr>
        <w:t>Best</w:t>
      </w:r>
      <w:proofErr w:type="spellEnd"/>
      <w:r w:rsidRPr="0051745E">
        <w:rPr>
          <w:rFonts w:ascii="Arial" w:hAnsi="Arial" w:cs="Arial"/>
          <w:color w:val="0070C0"/>
          <w:sz w:val="24"/>
        </w:rPr>
        <w:t xml:space="preserve"> </w:t>
      </w:r>
      <w:proofErr w:type="spellStart"/>
      <w:r w:rsidRPr="0051745E">
        <w:rPr>
          <w:rFonts w:ascii="Arial" w:hAnsi="Arial" w:cs="Arial"/>
          <w:color w:val="0070C0"/>
          <w:sz w:val="24"/>
        </w:rPr>
        <w:t>Place</w:t>
      </w:r>
      <w:proofErr w:type="spellEnd"/>
      <w:r w:rsidRPr="0051745E">
        <w:rPr>
          <w:rFonts w:ascii="Arial" w:hAnsi="Arial" w:cs="Arial"/>
          <w:color w:val="0070C0"/>
          <w:sz w:val="24"/>
        </w:rPr>
        <w:t xml:space="preserve"> OÜ juhatuse liikm</w:t>
      </w:r>
      <w:r>
        <w:rPr>
          <w:rFonts w:ascii="Arial" w:hAnsi="Arial" w:cs="Arial"/>
          <w:color w:val="0070C0"/>
          <w:sz w:val="24"/>
        </w:rPr>
        <w:t>ena</w:t>
      </w:r>
    </w:p>
    <w:p w14:paraId="22CEB6CB" w14:textId="77777777" w:rsidR="00ED5166" w:rsidRPr="00890473" w:rsidRDefault="00890473" w:rsidP="00890473">
      <w:pPr>
        <w:spacing w:after="0" w:line="240" w:lineRule="auto"/>
        <w:rPr>
          <w:rFonts w:ascii="Arial" w:hAnsi="Arial" w:cs="Arial"/>
          <w:sz w:val="24"/>
        </w:rPr>
      </w:pPr>
      <w:r w:rsidRPr="00890473">
        <w:rPr>
          <w:rFonts w:ascii="Arial" w:hAnsi="Arial" w:cs="Arial"/>
          <w:sz w:val="24"/>
        </w:rPr>
        <w:t>/</w:t>
      </w:r>
      <w:r w:rsidRPr="00174DA3">
        <w:rPr>
          <w:rFonts w:ascii="Arial" w:hAnsi="Arial" w:cs="Arial"/>
          <w:color w:val="0070C0"/>
          <w:sz w:val="24"/>
        </w:rPr>
        <w:t>allkirjastatud digitaalselt</w:t>
      </w:r>
      <w:r w:rsidRPr="00890473">
        <w:rPr>
          <w:rFonts w:ascii="Arial" w:hAnsi="Arial" w:cs="Arial"/>
          <w:sz w:val="24"/>
        </w:rPr>
        <w:t>/</w:t>
      </w:r>
    </w:p>
    <w:p w14:paraId="6F474CA8" w14:textId="77777777" w:rsidR="00ED5166" w:rsidRPr="005C4A1E" w:rsidRDefault="00ED5166" w:rsidP="00ED5166">
      <w:pPr>
        <w:spacing w:after="0" w:line="240" w:lineRule="auto"/>
        <w:jc w:val="both"/>
        <w:rPr>
          <w:rFonts w:ascii="Times New Roman" w:hAnsi="Times New Roman" w:cs="Times New Roman"/>
          <w:sz w:val="24"/>
          <w:szCs w:val="24"/>
        </w:rPr>
      </w:pPr>
      <w:r w:rsidRPr="00ED5166">
        <w:rPr>
          <w:rFonts w:ascii="Times New Roman" w:hAnsi="Times New Roman" w:cs="Times New Roman"/>
          <w:sz w:val="24"/>
          <w:szCs w:val="24"/>
        </w:rPr>
        <w:t>(kuupäev ja all</w:t>
      </w:r>
      <w:bookmarkStart w:id="1" w:name="_GoBack"/>
      <w:bookmarkEnd w:id="1"/>
      <w:r w:rsidRPr="00ED5166">
        <w:rPr>
          <w:rFonts w:ascii="Times New Roman" w:hAnsi="Times New Roman" w:cs="Times New Roman"/>
          <w:sz w:val="24"/>
          <w:szCs w:val="24"/>
        </w:rPr>
        <w:t>kiri)</w:t>
      </w:r>
    </w:p>
    <w:sectPr w:rsidR="00ED5166" w:rsidRPr="005C4A1E" w:rsidSect="00200F25">
      <w:pgSz w:w="11906" w:h="16838"/>
      <w:pgMar w:top="680"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F7"/>
    <w:rsid w:val="000573E6"/>
    <w:rsid w:val="00057946"/>
    <w:rsid w:val="0006566D"/>
    <w:rsid w:val="00142A3C"/>
    <w:rsid w:val="001510F1"/>
    <w:rsid w:val="00174DA3"/>
    <w:rsid w:val="001C7366"/>
    <w:rsid w:val="001E127D"/>
    <w:rsid w:val="001F7C4C"/>
    <w:rsid w:val="00200F25"/>
    <w:rsid w:val="00242B3E"/>
    <w:rsid w:val="002958D4"/>
    <w:rsid w:val="00301CB5"/>
    <w:rsid w:val="0031651D"/>
    <w:rsid w:val="00345B51"/>
    <w:rsid w:val="0035677F"/>
    <w:rsid w:val="00377981"/>
    <w:rsid w:val="003E249C"/>
    <w:rsid w:val="003F14B2"/>
    <w:rsid w:val="0040675C"/>
    <w:rsid w:val="0043432F"/>
    <w:rsid w:val="00436586"/>
    <w:rsid w:val="0046547C"/>
    <w:rsid w:val="004814DF"/>
    <w:rsid w:val="004A67DE"/>
    <w:rsid w:val="004F5B96"/>
    <w:rsid w:val="0051166A"/>
    <w:rsid w:val="00547A13"/>
    <w:rsid w:val="00547ABC"/>
    <w:rsid w:val="005C4A1E"/>
    <w:rsid w:val="005D4835"/>
    <w:rsid w:val="006001D9"/>
    <w:rsid w:val="00664D65"/>
    <w:rsid w:val="006A7B4A"/>
    <w:rsid w:val="007853AC"/>
    <w:rsid w:val="007D722F"/>
    <w:rsid w:val="007F23C3"/>
    <w:rsid w:val="007F4EF7"/>
    <w:rsid w:val="00833E0C"/>
    <w:rsid w:val="00872237"/>
    <w:rsid w:val="00890473"/>
    <w:rsid w:val="008C1996"/>
    <w:rsid w:val="008E4279"/>
    <w:rsid w:val="008E52F0"/>
    <w:rsid w:val="009671AB"/>
    <w:rsid w:val="00991BC0"/>
    <w:rsid w:val="009D3B70"/>
    <w:rsid w:val="00B434E5"/>
    <w:rsid w:val="00B80BFE"/>
    <w:rsid w:val="00C71423"/>
    <w:rsid w:val="00C7662C"/>
    <w:rsid w:val="00C8170B"/>
    <w:rsid w:val="00C91C9F"/>
    <w:rsid w:val="00E32586"/>
    <w:rsid w:val="00E66583"/>
    <w:rsid w:val="00E70D12"/>
    <w:rsid w:val="00ED5166"/>
    <w:rsid w:val="00EE37B9"/>
    <w:rsid w:val="00EF6016"/>
    <w:rsid w:val="00F7064D"/>
    <w:rsid w:val="00FC340D"/>
    <w:rsid w:val="00FD1A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A721"/>
  <w15:docId w15:val="{9CFB3441-42AE-42B1-98AA-3A50E472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46547C"/>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65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010">
      <w:bodyDiv w:val="1"/>
      <w:marLeft w:val="0"/>
      <w:marRight w:val="0"/>
      <w:marTop w:val="0"/>
      <w:marBottom w:val="0"/>
      <w:divBdr>
        <w:top w:val="none" w:sz="0" w:space="0" w:color="auto"/>
        <w:left w:val="none" w:sz="0" w:space="0" w:color="auto"/>
        <w:bottom w:val="none" w:sz="0" w:space="0" w:color="auto"/>
        <w:right w:val="none" w:sz="0" w:space="0" w:color="auto"/>
      </w:divBdr>
    </w:div>
    <w:div w:id="1200439411">
      <w:bodyDiv w:val="1"/>
      <w:marLeft w:val="0"/>
      <w:marRight w:val="0"/>
      <w:marTop w:val="0"/>
      <w:marBottom w:val="0"/>
      <w:divBdr>
        <w:top w:val="none" w:sz="0" w:space="0" w:color="auto"/>
        <w:left w:val="none" w:sz="0" w:space="0" w:color="auto"/>
        <w:bottom w:val="none" w:sz="0" w:space="0" w:color="auto"/>
        <w:right w:val="none" w:sz="0" w:space="0" w:color="auto"/>
      </w:divBdr>
    </w:div>
    <w:div w:id="1406797645">
      <w:bodyDiv w:val="1"/>
      <w:marLeft w:val="0"/>
      <w:marRight w:val="0"/>
      <w:marTop w:val="0"/>
      <w:marBottom w:val="0"/>
      <w:divBdr>
        <w:top w:val="none" w:sz="0" w:space="0" w:color="auto"/>
        <w:left w:val="none" w:sz="0" w:space="0" w:color="auto"/>
        <w:bottom w:val="none" w:sz="0" w:space="0" w:color="auto"/>
        <w:right w:val="none" w:sz="0" w:space="0" w:color="auto"/>
      </w:divBdr>
      <w:divsChild>
        <w:div w:id="1427727055">
          <w:marLeft w:val="0"/>
          <w:marRight w:val="0"/>
          <w:marTop w:val="0"/>
          <w:marBottom w:val="0"/>
          <w:divBdr>
            <w:top w:val="none" w:sz="0" w:space="0" w:color="auto"/>
            <w:left w:val="none" w:sz="0" w:space="0" w:color="auto"/>
            <w:bottom w:val="none" w:sz="0" w:space="0" w:color="auto"/>
            <w:right w:val="none" w:sz="0" w:space="0" w:color="auto"/>
          </w:divBdr>
        </w:div>
        <w:div w:id="1147160796">
          <w:marLeft w:val="0"/>
          <w:marRight w:val="0"/>
          <w:marTop w:val="0"/>
          <w:marBottom w:val="0"/>
          <w:divBdr>
            <w:top w:val="none" w:sz="0" w:space="0" w:color="auto"/>
            <w:left w:val="none" w:sz="0" w:space="0" w:color="auto"/>
            <w:bottom w:val="none" w:sz="0" w:space="0" w:color="auto"/>
            <w:right w:val="none" w:sz="0" w:space="0" w:color="auto"/>
          </w:divBdr>
        </w:div>
        <w:div w:id="1183203390">
          <w:marLeft w:val="0"/>
          <w:marRight w:val="0"/>
          <w:marTop w:val="0"/>
          <w:marBottom w:val="0"/>
          <w:divBdr>
            <w:top w:val="none" w:sz="0" w:space="0" w:color="auto"/>
            <w:left w:val="none" w:sz="0" w:space="0" w:color="auto"/>
            <w:bottom w:val="none" w:sz="0" w:space="0" w:color="auto"/>
            <w:right w:val="none" w:sz="0" w:space="0" w:color="auto"/>
          </w:divBdr>
        </w:div>
        <w:div w:id="33562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841</Words>
  <Characters>4884</Characters>
  <Application>Microsoft Office Word</Application>
  <DocSecurity>0</DocSecurity>
  <Lines>40</Lines>
  <Paragraphs>11</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Geili Heinmaa</dc:creator>
  <cp:lastModifiedBy>Pille Hein</cp:lastModifiedBy>
  <cp:revision>6</cp:revision>
  <cp:lastPrinted>2019-01-16T13:50:00Z</cp:lastPrinted>
  <dcterms:created xsi:type="dcterms:W3CDTF">2022-06-15T05:35:00Z</dcterms:created>
  <dcterms:modified xsi:type="dcterms:W3CDTF">2022-12-28T12:55:00Z</dcterms:modified>
</cp:coreProperties>
</file>